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附件 </w:t>
      </w:r>
    </w:p>
    <w:p w:rsidR="000553C7" w:rsidRDefault="000553C7" w:rsidP="000553C7">
      <w:pPr>
        <w:widowControl/>
        <w:spacing w:line="560" w:lineRule="exact"/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55"/>
          <w:szCs w:val="55"/>
          <w:lang w:bidi="ar"/>
        </w:rPr>
        <w:t>×××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共性技术平台建设方案</w:t>
      </w:r>
    </w:p>
    <w:p w:rsidR="000553C7" w:rsidRDefault="000553C7" w:rsidP="000553C7">
      <w:pPr>
        <w:widowControl/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编写提纲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一、建设基础和重要意义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（一）建设必要性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（二）牵头单位情况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（三）联合单位情况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（四）重要意义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二、总体思路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（一）指导思想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（二）战略定位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（三）建设原则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（四）发展目标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三、建设布局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（一）主要功能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（二）建设布局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（三）组建模式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（四）建设主体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四、建设任务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（一）技术领域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（二）主攻方向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五、管理运营机制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lastRenderedPageBreak/>
        <w:t xml:space="preserve">（一）西安市共性技术平台的组织结构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（二）西安市共性技术平台的运行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（三）人才管理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（四）资金投入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六、保障措施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（一）制度保障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（二）组建经费预算 </w:t>
      </w:r>
    </w:p>
    <w:p w:rsidR="000553C7" w:rsidRDefault="000553C7" w:rsidP="000553C7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七、进度安排</w:t>
      </w:r>
    </w:p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/>
    <w:p w:rsidR="000553C7" w:rsidRPr="000553C7" w:rsidRDefault="000553C7" w:rsidP="000553C7">
      <w:bookmarkStart w:id="0" w:name="_GoBack"/>
      <w:bookmarkEnd w:id="0"/>
    </w:p>
    <w:p w:rsidR="000553C7" w:rsidRPr="000553C7" w:rsidRDefault="000553C7" w:rsidP="000553C7"/>
    <w:p w:rsidR="000553C7" w:rsidRPr="000553C7" w:rsidRDefault="000553C7" w:rsidP="000553C7">
      <w:pPr>
        <w:sectPr w:rsidR="000553C7" w:rsidRPr="000553C7">
          <w:headerReference w:type="default" r:id="rId6"/>
          <w:footerReference w:type="default" r:id="rId7"/>
          <w:pgSz w:w="11906" w:h="16838"/>
          <w:pgMar w:top="2098" w:right="1531" w:bottom="1984" w:left="1531" w:header="851" w:footer="992" w:gutter="0"/>
          <w:cols w:space="720"/>
          <w:docGrid w:type="lines" w:linePitch="312"/>
        </w:sectPr>
      </w:pPr>
    </w:p>
    <w:p w:rsidR="0083473F" w:rsidRDefault="0083473F" w:rsidP="000553C7">
      <w:pPr>
        <w:rPr>
          <w:rFonts w:hint="eastAsia"/>
        </w:rPr>
      </w:pPr>
    </w:p>
    <w:sectPr w:rsidR="0083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68" w:rsidRDefault="009D4868" w:rsidP="000553C7">
      <w:r>
        <w:separator/>
      </w:r>
    </w:p>
  </w:endnote>
  <w:endnote w:type="continuationSeparator" w:id="0">
    <w:p w:rsidR="009D4868" w:rsidRDefault="009D4868" w:rsidP="0005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C7" w:rsidRDefault="000553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76C90" wp14:editId="4F6CBBE9">
              <wp:simplePos x="0" y="0"/>
              <wp:positionH relativeFrom="margin">
                <wp:align>outside</wp:align>
              </wp:positionH>
              <wp:positionV relativeFrom="paragraph">
                <wp:posOffset>-313055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53C7" w:rsidRDefault="000553C7">
                          <w:pPr>
                            <w:pStyle w:val="a5"/>
                            <w:ind w:leftChars="150" w:left="315" w:rightChars="150" w:right="315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76C9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24.6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" filled="f" stroked="f">
              <v:textbox style="mso-fit-shape-to-text:t" inset="0,0,0,0">
                <w:txbxContent>
                  <w:p w:rsidR="000553C7" w:rsidRDefault="000553C7">
                    <w:pPr>
                      <w:pStyle w:val="a5"/>
                      <w:ind w:leftChars="150" w:left="315" w:rightChars="150" w:right="315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68" w:rsidRDefault="009D4868" w:rsidP="000553C7">
      <w:r>
        <w:separator/>
      </w:r>
    </w:p>
  </w:footnote>
  <w:footnote w:type="continuationSeparator" w:id="0">
    <w:p w:rsidR="009D4868" w:rsidRDefault="009D4868" w:rsidP="0005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C7" w:rsidRDefault="000553C7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0D"/>
    <w:rsid w:val="000553C7"/>
    <w:rsid w:val="0071390D"/>
    <w:rsid w:val="0083473F"/>
    <w:rsid w:val="009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C1BA4-06DE-4E9A-9675-45141F2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55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055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553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55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553C7"/>
    <w:rPr>
      <w:sz w:val="18"/>
      <w:szCs w:val="18"/>
    </w:rPr>
  </w:style>
  <w:style w:type="paragraph" w:styleId="a6">
    <w:name w:val="Normal (Web)"/>
    <w:basedOn w:val="a"/>
    <w:qFormat/>
    <w:rsid w:val="000553C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1"/>
    <w:qFormat/>
    <w:rsid w:val="000553C7"/>
  </w:style>
  <w:style w:type="paragraph" w:styleId="a0">
    <w:name w:val="Body Text"/>
    <w:basedOn w:val="a"/>
    <w:link w:val="Char1"/>
    <w:uiPriority w:val="99"/>
    <w:semiHidden/>
    <w:unhideWhenUsed/>
    <w:rsid w:val="000553C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553C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2024-05-21T02:41:00Z</dcterms:created>
  <dcterms:modified xsi:type="dcterms:W3CDTF">2024-05-21T02:41:00Z</dcterms:modified>
</cp:coreProperties>
</file>