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Ti8k9MAAAAH&#10;AQAADwAAAAAAAAABACAAAAAiAAAAZHJzL2Rvd25yZXYueG1sUEsBAhQAFAAAAAgAh07iQEbhRx7o&#10;AQAA1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 w:val="0"/>
          <w:color w:val="333333"/>
          <w:kern w:val="44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 w:val="0"/>
          <w:color w:val="333333"/>
          <w:kern w:val="44"/>
          <w:sz w:val="44"/>
          <w:szCs w:val="44"/>
          <w:shd w:val="clear" w:color="auto" w:fill="FFFFFF"/>
          <w:lang w:val="en-US" w:eastAsia="zh-CN" w:bidi="ar-SA"/>
        </w:rPr>
        <w:t>（××区县、单位）工程师评审申报审核记录汇总表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仿宋_GB2312" w:hAnsi="仿宋_GB2312" w:cs="仿宋_GB2312"/>
          <w:color w:val="000000"/>
          <w:szCs w:val="32"/>
        </w:rPr>
        <w:t>填报单位：</w:t>
      </w:r>
    </w:p>
    <w:tbl>
      <w:tblPr>
        <w:tblStyle w:val="5"/>
        <w:tblpPr w:leftFromText="180" w:rightFromText="180" w:vertAnchor="text" w:horzAnchor="page" w:tblpX="2106" w:tblpY="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773"/>
        <w:gridCol w:w="2445"/>
        <w:gridCol w:w="567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5954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业绩成果情况</w:t>
            </w:r>
          </w:p>
        </w:tc>
        <w:tc>
          <w:tcPr>
            <w:tcW w:w="166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7584"/>
        </w:tabs>
        <w:spacing w:line="400" w:lineRule="exact"/>
        <w:rPr>
          <w:rFonts w:hint="eastAsia" w:ascii="仿宋_GB2312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_GB2312"/>
          <w:color w:val="000000"/>
          <w:szCs w:val="32"/>
        </w:rPr>
        <w:t>注：“</w:t>
      </w:r>
      <w:r>
        <w:rPr>
          <w:rFonts w:hint="eastAsia"/>
        </w:rPr>
        <w:t>业绩成果情况</w:t>
      </w:r>
      <w:r>
        <w:rPr>
          <w:rFonts w:hint="eastAsia" w:ascii="仿宋_GB2312"/>
          <w:color w:val="000000"/>
          <w:szCs w:val="32"/>
        </w:rPr>
        <w:t>”</w:t>
      </w:r>
      <w:r>
        <w:rPr>
          <w:rFonts w:hint="eastAsia"/>
        </w:rPr>
        <w:t>填写本《通知》要求申报人员在聘任助理工程师期间，符合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项业绩成果中的具体项目序号。</w:t>
      </w:r>
      <w:bookmarkStart w:id="0" w:name="_GoBack"/>
      <w:bookmarkEnd w:id="0"/>
    </w:p>
    <w:p>
      <w:pPr>
        <w:spacing w:line="460" w:lineRule="exact"/>
        <w:rPr>
          <w:rFonts w:hint="eastAsia" w:ascii="黑体" w:hAnsi="黑体" w:eastAsia="黑体"/>
          <w:sz w:val="21"/>
          <w:szCs w:val="22"/>
        </w:rPr>
      </w:pPr>
    </w:p>
    <w:p/>
    <w:sectPr>
      <w:pgSz w:w="16838" w:h="11906" w:orient="landscape"/>
      <w:pgMar w:top="1588" w:right="1984" w:bottom="1474" w:left="2098" w:header="851" w:footer="992" w:gutter="0"/>
      <w:pgNumType w:fmt="numberInDash"/>
      <w:cols w:space="720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DUzYzMxNDZlYzI3YmRhNjJmOWZkNWNiOWM0NWEifQ=="/>
  </w:docVars>
  <w:rsids>
    <w:rsidRoot w:val="00AB5B0F"/>
    <w:rsid w:val="005544BA"/>
    <w:rsid w:val="00857ECC"/>
    <w:rsid w:val="00AB5B0F"/>
    <w:rsid w:val="00C566DB"/>
    <w:rsid w:val="0FB13746"/>
    <w:rsid w:val="1A0C1BD2"/>
    <w:rsid w:val="1E4C5F8A"/>
    <w:rsid w:val="1F1A2F77"/>
    <w:rsid w:val="230C3F3A"/>
    <w:rsid w:val="2EC71665"/>
    <w:rsid w:val="2F63610E"/>
    <w:rsid w:val="317161D1"/>
    <w:rsid w:val="363340A0"/>
    <w:rsid w:val="36A52284"/>
    <w:rsid w:val="5B3C2907"/>
    <w:rsid w:val="5DB55BA8"/>
    <w:rsid w:val="6F5A164C"/>
    <w:rsid w:val="74EC4E1C"/>
    <w:rsid w:val="78A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eastAsia="黑体" w:cs="Times New Roman"/>
      <w:bCs/>
      <w:kern w:val="44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99</Characters>
  <Lines>1</Lines>
  <Paragraphs>1</Paragraphs>
  <TotalTime>4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2021-04-13T03:14:00Z</dcterms:created>
  <dc:creator>bsw</dc:creator>
  <cp:lastModifiedBy>Sure</cp:lastModifiedBy>
  <dcterms:modified xsi:type="dcterms:W3CDTF">2023-08-14T07:01:05Z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F12C1787978F43E8A03B93434C517528</vt:lpwstr>
  </property>
</Properties>
</file>