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949A" w14:textId="77777777" w:rsidR="00E65CFD" w:rsidRDefault="00ED4D8C" w:rsidP="00ED4D8C">
      <w:pPr>
        <w:widowControl/>
        <w:shd w:val="clear" w:color="auto" w:fill="FFFFFF"/>
        <w:spacing w:line="365" w:lineRule="atLeast"/>
        <w:jc w:val="center"/>
        <w:rPr>
          <w:rFonts w:ascii="方正小标宋简体" w:eastAsia="方正小标宋简体" w:hAnsi="微软雅黑" w:cs="宋体"/>
          <w:bCs/>
          <w:color w:val="444444"/>
          <w:kern w:val="0"/>
          <w:sz w:val="36"/>
          <w:szCs w:val="36"/>
        </w:rPr>
      </w:pPr>
      <w:r w:rsidRPr="00377190">
        <w:rPr>
          <w:rFonts w:ascii="方正小标宋简体" w:eastAsia="方正小标宋简体" w:hAnsi="微软雅黑" w:cs="宋体" w:hint="eastAsia"/>
          <w:bCs/>
          <w:color w:val="444444"/>
          <w:kern w:val="0"/>
          <w:sz w:val="36"/>
          <w:szCs w:val="36"/>
        </w:rPr>
        <w:t>陕西省科学技术厅 中共陕西省委宣传部关于开展</w:t>
      </w:r>
    </w:p>
    <w:p w14:paraId="7C73BC32" w14:textId="77777777" w:rsidR="00ED4D8C" w:rsidRDefault="00ED4D8C" w:rsidP="00ED4D8C">
      <w:pPr>
        <w:widowControl/>
        <w:shd w:val="clear" w:color="auto" w:fill="FFFFFF"/>
        <w:spacing w:line="365" w:lineRule="atLeast"/>
        <w:jc w:val="center"/>
        <w:rPr>
          <w:rFonts w:ascii="方正小标宋简体" w:eastAsia="方正小标宋简体" w:hAnsi="微软雅黑" w:cs="宋体"/>
          <w:bCs/>
          <w:color w:val="444444"/>
          <w:kern w:val="0"/>
          <w:sz w:val="36"/>
          <w:szCs w:val="36"/>
        </w:rPr>
      </w:pPr>
      <w:r w:rsidRPr="00377190">
        <w:rPr>
          <w:rFonts w:ascii="方正小标宋简体" w:eastAsia="方正小标宋简体" w:hAnsi="微软雅黑" w:cs="宋体" w:hint="eastAsia"/>
          <w:bCs/>
          <w:color w:val="444444"/>
          <w:kern w:val="0"/>
          <w:sz w:val="36"/>
          <w:szCs w:val="36"/>
        </w:rPr>
        <w:t>省级文化和科技融合示范基地申报工作的通知</w:t>
      </w:r>
    </w:p>
    <w:p w14:paraId="7F07CBB6" w14:textId="77777777" w:rsidR="00E65CFD" w:rsidRPr="00377190" w:rsidRDefault="00E65CFD" w:rsidP="00ED4D8C">
      <w:pPr>
        <w:widowControl/>
        <w:shd w:val="clear" w:color="auto" w:fill="FFFFFF"/>
        <w:spacing w:line="365" w:lineRule="atLeast"/>
        <w:jc w:val="center"/>
        <w:rPr>
          <w:rFonts w:ascii="方正小标宋简体" w:eastAsia="方正小标宋简体" w:hAnsi="微软雅黑" w:cs="宋体"/>
          <w:bCs/>
          <w:color w:val="444444"/>
          <w:kern w:val="0"/>
          <w:sz w:val="36"/>
          <w:szCs w:val="36"/>
        </w:rPr>
      </w:pPr>
    </w:p>
    <w:p w14:paraId="691F0791" w14:textId="77777777" w:rsidR="00ED4D8C" w:rsidRPr="00017BF6" w:rsidRDefault="00ED4D8C" w:rsidP="00017BF6">
      <w:pPr>
        <w:widowControl/>
        <w:shd w:val="clear" w:color="auto" w:fill="FFFFFF"/>
        <w:spacing w:line="560" w:lineRule="exact"/>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各设区市、韩城市科技局、党委宣传部，杨凌示范区、西咸新区科技局、党工委宣传部，各有关单位：</w:t>
      </w:r>
    </w:p>
    <w:p w14:paraId="667228A7"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 </w:t>
      </w:r>
      <w:r w:rsidRPr="00017BF6">
        <w:rPr>
          <w:rFonts w:ascii="仿宋_GB2312" w:eastAsia="仿宋_GB2312" w:hAnsi="微软雅黑" w:cs="宋体" w:hint="eastAsia"/>
          <w:color w:val="646464"/>
          <w:kern w:val="0"/>
          <w:sz w:val="32"/>
          <w:szCs w:val="32"/>
        </w:rPr>
        <w:t>为深入学习贯彻习近平总书记来陕考察重要讲话精神，贯彻落实科技部等六部门印发的《关于促进文化和科技深度融合的指导意见》（国科发高〔2019〕280号），加快培育以文化为内容核心、以科技创新为重要支撑、文化科技交互融合的产业</w:t>
      </w:r>
      <w:proofErr w:type="gramStart"/>
      <w:r w:rsidRPr="00017BF6">
        <w:rPr>
          <w:rFonts w:ascii="仿宋_GB2312" w:eastAsia="仿宋_GB2312" w:hAnsi="微软雅黑" w:cs="宋体" w:hint="eastAsia"/>
          <w:color w:val="646464"/>
          <w:kern w:val="0"/>
          <w:sz w:val="32"/>
          <w:szCs w:val="32"/>
        </w:rPr>
        <w:t>业</w:t>
      </w:r>
      <w:proofErr w:type="gramEnd"/>
      <w:r w:rsidRPr="00017BF6">
        <w:rPr>
          <w:rFonts w:ascii="仿宋_GB2312" w:eastAsia="仿宋_GB2312" w:hAnsi="微软雅黑" w:cs="宋体" w:hint="eastAsia"/>
          <w:color w:val="646464"/>
          <w:kern w:val="0"/>
          <w:sz w:val="32"/>
          <w:szCs w:val="32"/>
        </w:rPr>
        <w:t>态，构建“点-线-面”文化科技融合产业集群式布局，促进我省文化和科技深度融合，按照《陕西省文化和科技融合示范基地认定管理办法（试行）》（</w:t>
      </w:r>
      <w:proofErr w:type="gramStart"/>
      <w:r w:rsidRPr="00017BF6">
        <w:rPr>
          <w:rFonts w:ascii="仿宋_GB2312" w:eastAsia="仿宋_GB2312" w:hAnsi="微软雅黑" w:cs="宋体" w:hint="eastAsia"/>
          <w:color w:val="646464"/>
          <w:kern w:val="0"/>
          <w:sz w:val="32"/>
          <w:szCs w:val="32"/>
        </w:rPr>
        <w:t>陕科办</w:t>
      </w:r>
      <w:proofErr w:type="gramEnd"/>
      <w:r w:rsidRPr="00017BF6">
        <w:rPr>
          <w:rFonts w:ascii="仿宋_GB2312" w:eastAsia="仿宋_GB2312" w:hAnsi="微软雅黑" w:cs="宋体" w:hint="eastAsia"/>
          <w:color w:val="646464"/>
          <w:kern w:val="0"/>
          <w:sz w:val="32"/>
          <w:szCs w:val="32"/>
        </w:rPr>
        <w:t>发〔2018〕241号）有关要求，省科技厅将会同省委宣传部开展我省2020年度文化和科技融合示范基地申报工作。现就有关事项通知如下。</w:t>
      </w:r>
    </w:p>
    <w:p w14:paraId="448E8CD9"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b/>
          <w:bCs/>
          <w:color w:val="646464"/>
          <w:kern w:val="0"/>
          <w:sz w:val="32"/>
          <w:szCs w:val="32"/>
        </w:rPr>
        <w:t>一、申报类别和条件</w:t>
      </w:r>
    </w:p>
    <w:p w14:paraId="2BBE362D"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本次申报基地分为集聚类和单体类示范基地两类。两类基地应分别具备《陕西省文化和科技融合示范基地认定管理办法（试行）》（附件1）所规定的条件。</w:t>
      </w:r>
    </w:p>
    <w:p w14:paraId="3B3131EB"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b/>
          <w:bCs/>
          <w:color w:val="646464"/>
          <w:kern w:val="0"/>
          <w:sz w:val="32"/>
          <w:szCs w:val="32"/>
        </w:rPr>
        <w:t>二、申报要求</w:t>
      </w:r>
    </w:p>
    <w:p w14:paraId="6954C87B"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b/>
          <w:bCs/>
          <w:color w:val="646464"/>
          <w:kern w:val="0"/>
          <w:sz w:val="32"/>
          <w:szCs w:val="32"/>
        </w:rPr>
        <w:t>（一）申报集聚类基地需提供以下材料。</w:t>
      </w:r>
    </w:p>
    <w:p w14:paraId="749BF4CA"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1.《陕西省文化和科技融合示范基地申报表（集聚类）》（附件2）；</w:t>
      </w:r>
    </w:p>
    <w:p w14:paraId="1E0AEEFB"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2.基地入驻企业情况表（附件3）；</w:t>
      </w:r>
    </w:p>
    <w:p w14:paraId="247EE7EE"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lastRenderedPageBreak/>
        <w:t>3.申报书（包括基地区域边界范围图、空间和功能布局、产业基础、近三年来文化科技融合情况、效益分析、配套公共服务情况、管理机构情况及管理制度等）及相关佐证材料；</w:t>
      </w:r>
    </w:p>
    <w:p w14:paraId="339459A6"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4.基地中长期发展战略规划（包括发展定位、主要目标、优势行业、重点任务、具体举措、预期效益、文化科技应用推广、相应的年度推进计划等）。</w:t>
      </w:r>
    </w:p>
    <w:p w14:paraId="5D3FF405"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b/>
          <w:bCs/>
          <w:color w:val="646464"/>
          <w:kern w:val="0"/>
          <w:sz w:val="32"/>
          <w:szCs w:val="32"/>
        </w:rPr>
        <w:t>（二）申报单体类基地需提供以下材料。</w:t>
      </w:r>
    </w:p>
    <w:p w14:paraId="79813EED"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1.《陕西省文化和科技融合示范基地申报表（单体类）》（附件4）；</w:t>
      </w:r>
    </w:p>
    <w:p w14:paraId="6E580581"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2.申报书（包括主要产品和服务介绍、管理制度和组织架构、近三年来社会和经济效益分析；主营业务在本行业或本领域内的地位、示范带动作用及品牌影响力情况；科技成果转化和新技术推广应用效果分析；创新能力分析等）及相关佐证材料；</w:t>
      </w:r>
    </w:p>
    <w:p w14:paraId="41D805FF"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3.基地中长期发展战略规划（包括发展定位、主要目标、重点任务、具体举措、预期效益、文化重点领域核心关键技术进展情况、新技术产业化推广应用成效、相应的年度推进计划等）；</w:t>
      </w:r>
    </w:p>
    <w:p w14:paraId="176AE347"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4.基地为企业的，应提供以下材料：营业执照、组织机构代码证、税务登记证的复印件，如企业登记模式为三证合一，则仅提交营业执照复印件；最近2年经会计师事务所审计的年度财务报表；开户银行开具的企业信用状况的资信证明；税务部门提供的上一年度完税证明；</w:t>
      </w:r>
    </w:p>
    <w:p w14:paraId="7A9DD3E3"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lastRenderedPageBreak/>
        <w:t>5.基地为事业单位的，应提供以下材料：事业单位法人证书、组织机构代码证、税务登记证的复印件，如事业单位登记模式为三证合一，则仅提交事业单位统一社会信用代码证；最近2年的年度财务报告。</w:t>
      </w:r>
    </w:p>
    <w:p w14:paraId="13D6950B"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以上材料属复印件的应加盖申报单位公章，报送时需将原件提交市级科技行政管理部门核验。需同时报送所有申报材料的电子版光盘。</w:t>
      </w:r>
    </w:p>
    <w:p w14:paraId="2A2077ED"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b/>
          <w:bCs/>
          <w:color w:val="646464"/>
          <w:kern w:val="0"/>
          <w:sz w:val="32"/>
          <w:szCs w:val="32"/>
        </w:rPr>
        <w:t>三、申报程序</w:t>
      </w:r>
    </w:p>
    <w:p w14:paraId="3AA58A07"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1.各申报单位将申报材料（一式五份及电子版光盘）报送至所在市级科技行政管理部门，由所在市级科技行政管理部门会同党委宣传部门进行审核，并对符合申报条件的单位出具推荐函并填写推荐表（附件5），于11月15日前统一报送省科技厅高新技术处。</w:t>
      </w:r>
    </w:p>
    <w:p w14:paraId="7BACFA98"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2.省科技厅会同省委宣传部组织专家进行统一答辩评审和现场考察（具体时间另行通知），确定拟认定省级示范基地名单，经公示无异议或异议不成立的，授予“陕西省文化和科技融合示范基地”牌子。</w:t>
      </w:r>
    </w:p>
    <w:p w14:paraId="36168112"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b/>
          <w:bCs/>
          <w:color w:val="646464"/>
          <w:kern w:val="0"/>
          <w:sz w:val="32"/>
          <w:szCs w:val="32"/>
        </w:rPr>
        <w:t>四、联系方式</w:t>
      </w:r>
    </w:p>
    <w:p w14:paraId="18626017"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1.省科技厅高新技术处</w:t>
      </w:r>
    </w:p>
    <w:p w14:paraId="110D0FF3"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联 系 人：魏煜欣、韩继花</w:t>
      </w:r>
    </w:p>
    <w:p w14:paraId="3D299C98"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联系电话：029-81294883、88440994</w:t>
      </w:r>
    </w:p>
    <w:p w14:paraId="0069395B"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地 址：西安市</w:t>
      </w:r>
      <w:proofErr w:type="gramStart"/>
      <w:r w:rsidRPr="00017BF6">
        <w:rPr>
          <w:rFonts w:ascii="仿宋_GB2312" w:eastAsia="仿宋_GB2312" w:hAnsi="微软雅黑" w:cs="宋体" w:hint="eastAsia"/>
          <w:color w:val="646464"/>
          <w:kern w:val="0"/>
          <w:sz w:val="32"/>
          <w:szCs w:val="32"/>
        </w:rPr>
        <w:t>丈八五</w:t>
      </w:r>
      <w:proofErr w:type="gramEnd"/>
      <w:r w:rsidRPr="00017BF6">
        <w:rPr>
          <w:rFonts w:ascii="仿宋_GB2312" w:eastAsia="仿宋_GB2312" w:hAnsi="微软雅黑" w:cs="宋体" w:hint="eastAsia"/>
          <w:color w:val="646464"/>
          <w:kern w:val="0"/>
          <w:sz w:val="32"/>
          <w:szCs w:val="32"/>
        </w:rPr>
        <w:t>路10号D508办公室</w:t>
      </w:r>
    </w:p>
    <w:p w14:paraId="5FCA0C22"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t>2.</w:t>
      </w:r>
      <w:proofErr w:type="gramStart"/>
      <w:r w:rsidRPr="00017BF6">
        <w:rPr>
          <w:rFonts w:ascii="仿宋_GB2312" w:eastAsia="仿宋_GB2312" w:hAnsi="微软雅黑" w:cs="宋体" w:hint="eastAsia"/>
          <w:color w:val="646464"/>
          <w:kern w:val="0"/>
          <w:sz w:val="32"/>
          <w:szCs w:val="32"/>
        </w:rPr>
        <w:t>省委宣传部文改和文产</w:t>
      </w:r>
      <w:proofErr w:type="gramEnd"/>
      <w:r w:rsidRPr="00017BF6">
        <w:rPr>
          <w:rFonts w:ascii="仿宋_GB2312" w:eastAsia="仿宋_GB2312" w:hAnsi="微软雅黑" w:cs="宋体" w:hint="eastAsia"/>
          <w:color w:val="646464"/>
          <w:kern w:val="0"/>
          <w:sz w:val="32"/>
          <w:szCs w:val="32"/>
        </w:rPr>
        <w:t>办</w:t>
      </w:r>
    </w:p>
    <w:p w14:paraId="65405768" w14:textId="77777777" w:rsidR="00ED4D8C" w:rsidRPr="00017BF6" w:rsidRDefault="00ED4D8C" w:rsidP="00017BF6">
      <w:pPr>
        <w:widowControl/>
        <w:shd w:val="clear" w:color="auto" w:fill="FFFFFF"/>
        <w:spacing w:line="560" w:lineRule="exact"/>
        <w:ind w:firstLine="480"/>
        <w:jc w:val="left"/>
        <w:rPr>
          <w:rFonts w:ascii="仿宋_GB2312" w:eastAsia="仿宋_GB2312" w:hAnsi="微软雅黑" w:cs="宋体"/>
          <w:color w:val="646464"/>
          <w:kern w:val="0"/>
          <w:sz w:val="32"/>
          <w:szCs w:val="32"/>
        </w:rPr>
      </w:pPr>
      <w:r w:rsidRPr="00017BF6">
        <w:rPr>
          <w:rFonts w:ascii="仿宋_GB2312" w:eastAsia="仿宋_GB2312" w:hAnsi="微软雅黑" w:cs="宋体" w:hint="eastAsia"/>
          <w:color w:val="646464"/>
          <w:kern w:val="0"/>
          <w:sz w:val="32"/>
          <w:szCs w:val="32"/>
        </w:rPr>
        <w:lastRenderedPageBreak/>
        <w:t>联 系 人：葛亮</w:t>
      </w:r>
    </w:p>
    <w:p w14:paraId="70661DF3" w14:textId="77777777" w:rsidR="00377190" w:rsidRPr="00017BF6" w:rsidRDefault="00ED4D8C" w:rsidP="00017BF6">
      <w:pPr>
        <w:widowControl/>
        <w:shd w:val="clear" w:color="auto" w:fill="FFFFFF"/>
        <w:spacing w:line="560" w:lineRule="exact"/>
        <w:ind w:firstLine="480"/>
        <w:jc w:val="left"/>
        <w:rPr>
          <w:rFonts w:ascii="仿宋_GB2312" w:eastAsia="仿宋_GB2312" w:hAnsi="仿宋_GB2312" w:cs="仿宋_GB2312"/>
          <w:sz w:val="32"/>
          <w:szCs w:val="32"/>
        </w:rPr>
      </w:pPr>
      <w:r w:rsidRPr="00017BF6">
        <w:rPr>
          <w:rFonts w:ascii="仿宋_GB2312" w:eastAsia="仿宋_GB2312" w:hAnsi="微软雅黑" w:cs="宋体" w:hint="eastAsia"/>
          <w:color w:val="646464"/>
          <w:kern w:val="0"/>
          <w:sz w:val="32"/>
          <w:szCs w:val="32"/>
        </w:rPr>
        <w:t>联系电话：029-63905922</w:t>
      </w:r>
      <w:r w:rsidR="00377190" w:rsidRPr="00017BF6">
        <w:rPr>
          <w:rFonts w:ascii="仿宋_GB2312" w:eastAsia="仿宋_GB2312" w:hAnsi="仿宋_GB2312" w:cs="仿宋_GB2312" w:hint="eastAsia"/>
          <w:sz w:val="32"/>
          <w:szCs w:val="32"/>
        </w:rPr>
        <w:br w:type="page"/>
      </w:r>
    </w:p>
    <w:p w14:paraId="1897E612" w14:textId="77777777" w:rsidR="00ED4D8C" w:rsidRPr="00377190" w:rsidRDefault="00ED4D8C" w:rsidP="00ED4D8C">
      <w:pPr>
        <w:rPr>
          <w:rFonts w:ascii="黑体" w:eastAsia="黑体" w:hAnsi="黑体" w:cs="仿宋_GB2312"/>
          <w:sz w:val="32"/>
          <w:szCs w:val="32"/>
        </w:rPr>
      </w:pPr>
      <w:r w:rsidRPr="00377190">
        <w:rPr>
          <w:rFonts w:ascii="黑体" w:eastAsia="黑体" w:hAnsi="黑体" w:cs="仿宋_GB2312" w:hint="eastAsia"/>
          <w:sz w:val="32"/>
          <w:szCs w:val="32"/>
        </w:rPr>
        <w:lastRenderedPageBreak/>
        <w:t>附件1</w:t>
      </w:r>
    </w:p>
    <w:p w14:paraId="1661FE82" w14:textId="77777777" w:rsidR="00ED4D8C" w:rsidRPr="00C16328" w:rsidRDefault="00ED4D8C" w:rsidP="00ED4D8C">
      <w:pPr>
        <w:widowControl/>
        <w:spacing w:line="500" w:lineRule="exact"/>
        <w:jc w:val="center"/>
        <w:rPr>
          <w:rFonts w:ascii="方正小标宋简体" w:eastAsia="方正小标宋简体" w:hAnsi="方正小标宋_GBK" w:cs="方正小标宋_GBK"/>
          <w:bCs/>
          <w:kern w:val="0"/>
          <w:sz w:val="36"/>
          <w:szCs w:val="36"/>
        </w:rPr>
      </w:pPr>
      <w:r w:rsidRPr="00C16328">
        <w:rPr>
          <w:rFonts w:ascii="方正小标宋简体" w:eastAsia="方正小标宋简体" w:hAnsi="方正小标宋_GBK" w:cs="方正小标宋_GBK" w:hint="eastAsia"/>
          <w:bCs/>
          <w:kern w:val="0"/>
          <w:sz w:val="36"/>
          <w:szCs w:val="36"/>
        </w:rPr>
        <w:t>陕西省文化和科技融合示范基地</w:t>
      </w:r>
    </w:p>
    <w:p w14:paraId="486D7D05" w14:textId="77777777" w:rsidR="00ED4D8C" w:rsidRPr="00C16328" w:rsidRDefault="00ED4D8C" w:rsidP="00ED4D8C">
      <w:pPr>
        <w:widowControl/>
        <w:spacing w:line="500" w:lineRule="exact"/>
        <w:jc w:val="center"/>
        <w:rPr>
          <w:rFonts w:ascii="方正小标宋简体" w:eastAsia="方正小标宋简体" w:hAnsi="方正小标宋_GBK" w:cs="方正小标宋_GBK"/>
          <w:bCs/>
          <w:kern w:val="0"/>
          <w:sz w:val="36"/>
          <w:szCs w:val="36"/>
        </w:rPr>
      </w:pPr>
      <w:r w:rsidRPr="00C16328">
        <w:rPr>
          <w:rFonts w:ascii="方正小标宋简体" w:eastAsia="方正小标宋简体" w:hAnsi="方正小标宋_GBK" w:cs="方正小标宋_GBK" w:hint="eastAsia"/>
          <w:bCs/>
          <w:kern w:val="0"/>
          <w:sz w:val="36"/>
          <w:szCs w:val="36"/>
        </w:rPr>
        <w:t>认定管理办法（试行）</w:t>
      </w:r>
    </w:p>
    <w:p w14:paraId="2B6200B5" w14:textId="77777777" w:rsidR="00ED4D8C" w:rsidRDefault="00ED4D8C" w:rsidP="00017BF6">
      <w:pPr>
        <w:widowControl/>
        <w:spacing w:line="560" w:lineRule="exact"/>
        <w:rPr>
          <w:rFonts w:ascii="方正小标宋简体" w:eastAsia="方正小标宋简体" w:hAnsi="&amp;quot" w:cs="宋体"/>
          <w:kern w:val="0"/>
          <w:sz w:val="36"/>
          <w:szCs w:val="36"/>
        </w:rPr>
      </w:pPr>
    </w:p>
    <w:p w14:paraId="69C1FC10" w14:textId="77777777" w:rsidR="00ED4D8C" w:rsidRPr="00755CD5" w:rsidRDefault="00ED4D8C" w:rsidP="003C65E4">
      <w:pPr>
        <w:spacing w:beforeLines="100" w:before="312" w:line="56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第一条</w:t>
      </w:r>
      <w:r w:rsidRPr="00755CD5">
        <w:rPr>
          <w:rFonts w:ascii="楷体_GB2312" w:eastAsia="楷体_GB2312" w:hAnsi="&amp;quot" w:cs="宋体" w:hint="eastAsia"/>
          <w:b/>
          <w:kern w:val="0"/>
          <w:sz w:val="32"/>
          <w:szCs w:val="32"/>
        </w:rPr>
        <w:t xml:space="preserve"> </w:t>
      </w:r>
      <w:r w:rsidRPr="00755CD5">
        <w:rPr>
          <w:rFonts w:ascii="仿宋_GB2312" w:eastAsia="仿宋_GB2312" w:hAnsi="&amp;quot" w:cs="宋体" w:hint="eastAsia"/>
          <w:b/>
          <w:kern w:val="0"/>
          <w:sz w:val="32"/>
          <w:szCs w:val="32"/>
        </w:rPr>
        <w:t xml:space="preserve"> </w:t>
      </w:r>
      <w:r w:rsidRPr="00755CD5">
        <w:rPr>
          <w:rFonts w:ascii="仿宋_GB2312" w:eastAsia="仿宋_GB2312" w:hAnsi="&amp;quot" w:cs="宋体" w:hint="eastAsia"/>
          <w:kern w:val="0"/>
          <w:sz w:val="32"/>
          <w:szCs w:val="32"/>
        </w:rPr>
        <w:t>为加快推进文化和科技融合，增强文化领域自主创新和科技应用能力，着力培育一批示范带动作用明显的省级文化和科技融合示范基地，引领我省文化产业转型升级高质量发展，根据《国家文化科技创新工程纲要》《国家文化和科技融合示范基地认定管理办法（试行）》《关于进一步加快陕西文化产业发展的若干政策措施》等文件精神和有关规定，结合我省实际，制订本办法。</w:t>
      </w:r>
    </w:p>
    <w:p w14:paraId="51EFE99F" w14:textId="77777777" w:rsidR="00ED4D8C" w:rsidRPr="00755CD5" w:rsidRDefault="00ED4D8C" w:rsidP="00017BF6">
      <w:pPr>
        <w:spacing w:line="56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第二条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本办法所称省级文化和科技融合示范基地（以下简称示范基地）分为两类。一类是集聚类示范基地，指依托高新技术产业开发区、</w:t>
      </w:r>
      <w:hyperlink r:id="rId6" w:tgtFrame="_blank" w:history="1">
        <w:r w:rsidRPr="00755CD5">
          <w:rPr>
            <w:rFonts w:ascii="仿宋_GB2312" w:eastAsia="仿宋_GB2312" w:hAnsi="&amp;quot" w:cs="宋体" w:hint="eastAsia"/>
            <w:kern w:val="0"/>
            <w:sz w:val="32"/>
            <w:szCs w:val="32"/>
          </w:rPr>
          <w:t>经济技术开发区</w:t>
        </w:r>
      </w:hyperlink>
      <w:r w:rsidRPr="00755CD5">
        <w:rPr>
          <w:rFonts w:ascii="仿宋_GB2312" w:eastAsia="仿宋_GB2312" w:hAnsi="&amp;quot" w:cs="宋体" w:hint="eastAsia"/>
          <w:kern w:val="0"/>
          <w:sz w:val="32"/>
          <w:szCs w:val="32"/>
        </w:rPr>
        <w:t>、国家级文化产业示范园区，以及市级以上部门认定的文化类园区等，能够聚集</w:t>
      </w:r>
      <w:proofErr w:type="gramStart"/>
      <w:r w:rsidRPr="00755CD5">
        <w:rPr>
          <w:rFonts w:ascii="仿宋_GB2312" w:eastAsia="仿宋_GB2312" w:hAnsi="&amp;quot" w:cs="宋体" w:hint="eastAsia"/>
          <w:kern w:val="0"/>
          <w:sz w:val="32"/>
          <w:szCs w:val="32"/>
        </w:rPr>
        <w:t>一</w:t>
      </w:r>
      <w:proofErr w:type="gramEnd"/>
      <w:r w:rsidRPr="00755CD5">
        <w:rPr>
          <w:rFonts w:ascii="仿宋_GB2312" w:eastAsia="仿宋_GB2312" w:hAnsi="&amp;quot" w:cs="宋体" w:hint="eastAsia"/>
          <w:kern w:val="0"/>
          <w:sz w:val="32"/>
          <w:szCs w:val="32"/>
        </w:rPr>
        <w:t>批文化科技融合相关要素和企业，并为文化和科技融合发展提供相应基础设施保障和公共服务的特定区域。一类是单体类示范基地，指在文化和科技融合发展领域取得突出成绩、具有先导性和示范性优势的企事业单位。</w:t>
      </w:r>
    </w:p>
    <w:p w14:paraId="7BE2639B" w14:textId="77777777" w:rsidR="00ED4D8C" w:rsidRPr="00755CD5" w:rsidRDefault="00ED4D8C" w:rsidP="00017BF6">
      <w:pPr>
        <w:spacing w:line="56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第三条</w:t>
      </w:r>
      <w:r w:rsidRPr="00755CD5">
        <w:rPr>
          <w:rFonts w:ascii="楷体_GB2312" w:eastAsia="楷体_GB2312" w:hAnsi="&amp;quot" w:cs="宋体" w:hint="eastAsia"/>
          <w:b/>
          <w:kern w:val="0"/>
          <w:sz w:val="32"/>
          <w:szCs w:val="32"/>
        </w:rPr>
        <w:t xml:space="preserve"> </w:t>
      </w:r>
      <w:r w:rsidRPr="00755CD5">
        <w:rPr>
          <w:rFonts w:ascii="仿宋_GB2312" w:eastAsia="仿宋_GB2312" w:hAnsi="&amp;quot" w:cs="宋体" w:hint="eastAsia"/>
          <w:kern w:val="0"/>
          <w:sz w:val="32"/>
          <w:szCs w:val="32"/>
        </w:rPr>
        <w:t xml:space="preserve"> 示范基地认定、管理工作由省科技厅会同省委宣传部牵头组织实施。</w:t>
      </w:r>
    </w:p>
    <w:p w14:paraId="37143243" w14:textId="77777777" w:rsidR="00ED4D8C" w:rsidRPr="00755CD5" w:rsidRDefault="00ED4D8C" w:rsidP="00017BF6">
      <w:pPr>
        <w:spacing w:line="56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第四条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示范基地认定工作原则上每年进行1次。</w:t>
      </w:r>
    </w:p>
    <w:p w14:paraId="1CD8FF0C" w14:textId="77777777" w:rsidR="00ED4D8C" w:rsidRPr="00755CD5" w:rsidRDefault="00ED4D8C" w:rsidP="00017BF6">
      <w:pPr>
        <w:spacing w:line="56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第五条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示范基地申报单位应在陕西</w:t>
      </w:r>
      <w:r w:rsidRPr="00755CD5">
        <w:rPr>
          <w:rFonts w:ascii="仿宋_GB2312" w:eastAsia="仿宋_GB2312" w:hAnsi="&amp;quot" w:cs="宋体"/>
          <w:kern w:val="0"/>
          <w:sz w:val="32"/>
          <w:szCs w:val="32"/>
        </w:rPr>
        <w:t>省内注册</w:t>
      </w:r>
      <w:r w:rsidRPr="00755CD5">
        <w:rPr>
          <w:rFonts w:ascii="仿宋_GB2312" w:eastAsia="仿宋_GB2312" w:hAnsi="&amp;quot" w:cs="宋体" w:hint="eastAsia"/>
          <w:kern w:val="0"/>
          <w:sz w:val="32"/>
          <w:szCs w:val="32"/>
        </w:rPr>
        <w:t>并具</w:t>
      </w:r>
      <w:r w:rsidRPr="00755CD5">
        <w:rPr>
          <w:rFonts w:ascii="仿宋_GB2312" w:eastAsia="仿宋_GB2312" w:hAnsi="Arial" w:cs="Arial" w:hint="eastAsia"/>
          <w:kern w:val="0"/>
          <w:sz w:val="32"/>
          <w:szCs w:val="32"/>
        </w:rPr>
        <w:t>有独立</w:t>
      </w:r>
      <w:r w:rsidRPr="00755CD5">
        <w:rPr>
          <w:rFonts w:ascii="仿宋_GB2312" w:eastAsia="仿宋_GB2312" w:hAnsi="Arial" w:cs="Arial" w:hint="eastAsia"/>
          <w:kern w:val="0"/>
          <w:sz w:val="32"/>
          <w:szCs w:val="32"/>
        </w:rPr>
        <w:lastRenderedPageBreak/>
        <w:t>法人</w:t>
      </w:r>
      <w:r w:rsidRPr="00755CD5">
        <w:rPr>
          <w:rFonts w:ascii="仿宋_GB2312" w:eastAsia="仿宋_GB2312" w:hAnsi="&amp;quot" w:cs="宋体" w:hint="eastAsia"/>
          <w:kern w:val="0"/>
          <w:sz w:val="32"/>
          <w:szCs w:val="32"/>
        </w:rPr>
        <w:t>资格，注册经营年限在2年以上，发展宗旨符合国家和我省文</w:t>
      </w:r>
      <w:r w:rsidRPr="00755CD5">
        <w:rPr>
          <w:rFonts w:ascii="仿宋_GB2312" w:eastAsia="仿宋_GB2312" w:hAnsi="Arial" w:cs="Arial" w:hint="eastAsia"/>
          <w:kern w:val="0"/>
          <w:sz w:val="32"/>
          <w:szCs w:val="32"/>
        </w:rPr>
        <w:t>化和科技融合产业政策要求。</w:t>
      </w:r>
    </w:p>
    <w:p w14:paraId="4BBD2682" w14:textId="77777777" w:rsidR="00ED4D8C" w:rsidRPr="00755CD5" w:rsidRDefault="00ED4D8C" w:rsidP="00017BF6">
      <w:pPr>
        <w:spacing w:line="56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（一）集聚类示范基地应同时具备以下条件：</w:t>
      </w:r>
    </w:p>
    <w:p w14:paraId="327B1714"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1.目标清晰。</w:t>
      </w:r>
      <w:r w:rsidRPr="00755CD5">
        <w:rPr>
          <w:rFonts w:ascii="仿宋_GB2312" w:eastAsia="仿宋_GB2312" w:hAnsi="&amp;quot" w:cs="宋体" w:hint="eastAsia"/>
          <w:kern w:val="0"/>
          <w:sz w:val="32"/>
          <w:szCs w:val="32"/>
        </w:rPr>
        <w:t>示范基地应有明确的发展定位、目标和规划，在文化科技创新价值链的技术研发与集成应用、技术标准制定、技术转移、产业技术联盟等方面在全省或本区域内具有代表性和示范性。</w:t>
      </w:r>
    </w:p>
    <w:p w14:paraId="3731298A"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2.</w:t>
      </w:r>
      <w:r w:rsidRPr="00755CD5">
        <w:rPr>
          <w:rFonts w:ascii="仿宋_GB2312" w:eastAsia="仿宋_GB2312" w:hAnsi="&amp;quot" w:hint="eastAsia"/>
          <w:b/>
          <w:bCs/>
          <w:sz w:val="32"/>
          <w:szCs w:val="32"/>
        </w:rPr>
        <w:t>边界明确。</w:t>
      </w:r>
      <w:r w:rsidRPr="00755CD5">
        <w:rPr>
          <w:rFonts w:ascii="仿宋_GB2312" w:eastAsia="仿宋_GB2312" w:hAnsi="&amp;quot" w:cs="宋体" w:hint="eastAsia"/>
          <w:kern w:val="0"/>
          <w:sz w:val="32"/>
          <w:szCs w:val="32"/>
        </w:rPr>
        <w:t>示范基地具有明确的边界范围，</w:t>
      </w:r>
      <w:r w:rsidRPr="00755CD5">
        <w:rPr>
          <w:rFonts w:ascii="仿宋_GB2312" w:eastAsia="仿宋_GB2312" w:hAnsi="&amp;quot" w:hint="eastAsia"/>
          <w:sz w:val="32"/>
          <w:szCs w:val="32"/>
        </w:rPr>
        <w:t>原则上规划建筑面积不少</w:t>
      </w:r>
      <w:r w:rsidRPr="00755CD5">
        <w:rPr>
          <w:rFonts w:ascii="仿宋_GB2312" w:eastAsia="仿宋_GB2312" w:hAnsi="&amp;quot" w:cs="宋体" w:hint="eastAsia"/>
          <w:kern w:val="0"/>
          <w:sz w:val="32"/>
          <w:szCs w:val="32"/>
        </w:rPr>
        <w:t>于2万平方米。申</w:t>
      </w:r>
      <w:r w:rsidRPr="00755CD5">
        <w:rPr>
          <w:rFonts w:ascii="仿宋_GB2312" w:eastAsia="仿宋_GB2312" w:hAnsi="&amp;quot" w:hint="eastAsia"/>
          <w:sz w:val="32"/>
          <w:szCs w:val="32"/>
        </w:rPr>
        <w:t>报认定当年，园区已建成用于产业发展的建筑面积不低于1万平方米。</w:t>
      </w:r>
    </w:p>
    <w:p w14:paraId="741373B6" w14:textId="77777777" w:rsidR="00ED4D8C" w:rsidRPr="00755CD5" w:rsidRDefault="00ED4D8C" w:rsidP="00017BF6">
      <w:pPr>
        <w:spacing w:line="560" w:lineRule="exact"/>
        <w:ind w:firstLineChars="200" w:firstLine="643"/>
        <w:rPr>
          <w:rFonts w:ascii="仿宋_GB2312" w:eastAsia="仿宋_GB2312" w:hAnsi="&amp;quot"/>
          <w:sz w:val="32"/>
          <w:szCs w:val="32"/>
        </w:rPr>
      </w:pPr>
      <w:r w:rsidRPr="00755CD5">
        <w:rPr>
          <w:rFonts w:ascii="仿宋_GB2312" w:eastAsia="仿宋_GB2312" w:hAnsi="&amp;quot" w:cs="宋体" w:hint="eastAsia"/>
          <w:b/>
          <w:bCs/>
          <w:kern w:val="0"/>
          <w:sz w:val="32"/>
          <w:szCs w:val="32"/>
        </w:rPr>
        <w:t>3.示范性强。</w:t>
      </w:r>
      <w:r w:rsidRPr="00755CD5">
        <w:rPr>
          <w:rFonts w:ascii="仿宋_GB2312" w:eastAsia="仿宋_GB2312" w:hAnsi="&amp;quot" w:cs="宋体" w:hint="eastAsia"/>
          <w:kern w:val="0"/>
          <w:sz w:val="32"/>
          <w:szCs w:val="32"/>
        </w:rPr>
        <w:t>示范基地内</w:t>
      </w:r>
      <w:r w:rsidRPr="00755CD5">
        <w:rPr>
          <w:rFonts w:ascii="仿宋_GB2312" w:eastAsia="仿宋_GB2312" w:hAnsi="&amp;quot" w:hint="eastAsia"/>
          <w:sz w:val="32"/>
          <w:szCs w:val="32"/>
        </w:rPr>
        <w:t>动漫游戏业、现代传媒业及创意设计业等</w:t>
      </w:r>
      <w:r w:rsidRPr="00755CD5">
        <w:rPr>
          <w:rFonts w:ascii="仿宋_GB2312" w:eastAsia="仿宋_GB2312" w:hAnsi="&amp;quot" w:cs="宋体" w:hint="eastAsia"/>
          <w:kern w:val="0"/>
          <w:sz w:val="32"/>
          <w:szCs w:val="32"/>
        </w:rPr>
        <w:t>文化科技融合类</w:t>
      </w:r>
      <w:r w:rsidRPr="00755CD5">
        <w:rPr>
          <w:rFonts w:ascii="仿宋_GB2312" w:eastAsia="仿宋_GB2312" w:hAnsi="&amp;quot" w:hint="eastAsia"/>
          <w:sz w:val="32"/>
          <w:szCs w:val="32"/>
        </w:rPr>
        <w:t>文创企业数量占园区企业总数的50%以</w:t>
      </w:r>
      <w:r w:rsidRPr="00755CD5">
        <w:rPr>
          <w:rFonts w:ascii="仿宋_GB2312" w:eastAsia="仿宋_GB2312" w:hAnsi="&amp;quot" w:cs="宋体" w:hint="eastAsia"/>
          <w:kern w:val="0"/>
          <w:sz w:val="32"/>
          <w:szCs w:val="32"/>
        </w:rPr>
        <w:t>上，或文化科技融合类文创企业占地面积总量占园区总面积50%以上。且该示</w:t>
      </w:r>
      <w:r w:rsidRPr="00755CD5">
        <w:rPr>
          <w:rFonts w:ascii="仿宋_GB2312" w:eastAsia="仿宋_GB2312" w:hAnsi="&amp;quot" w:hint="eastAsia"/>
          <w:sz w:val="32"/>
          <w:szCs w:val="32"/>
        </w:rPr>
        <w:t>范基地内集聚文化科技类企业不少于10家，</w:t>
      </w:r>
      <w:r w:rsidRPr="00755CD5">
        <w:rPr>
          <w:rFonts w:ascii="仿宋_GB2312" w:eastAsia="仿宋_GB2312" w:hAnsi="&amp;quot" w:cs="宋体" w:hint="eastAsia"/>
          <w:kern w:val="0"/>
          <w:sz w:val="32"/>
          <w:szCs w:val="32"/>
        </w:rPr>
        <w:t>年度营业收入总额不低于2亿元，其中为文化行业提供技术服务所取得的营业收入占比不低于20%的企业数量达到5家以上。</w:t>
      </w:r>
    </w:p>
    <w:p w14:paraId="294B127E"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4.管理规范。</w:t>
      </w:r>
      <w:r w:rsidRPr="00755CD5">
        <w:rPr>
          <w:rFonts w:ascii="仿宋_GB2312" w:eastAsia="仿宋_GB2312" w:hAnsi="&amp;quot" w:cs="宋体" w:hint="eastAsia"/>
          <w:kern w:val="0"/>
          <w:sz w:val="32"/>
          <w:szCs w:val="32"/>
        </w:rPr>
        <w:t>示范基地有专业化管理及运营机构，并设有专职部门和专职工作人员负责推进文化和科技融合等工作。</w:t>
      </w:r>
    </w:p>
    <w:p w14:paraId="40112B8A"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5.配套完善。</w:t>
      </w:r>
      <w:r w:rsidRPr="00755CD5">
        <w:rPr>
          <w:rFonts w:ascii="仿宋_GB2312" w:eastAsia="仿宋_GB2312" w:hAnsi="&amp;quot" w:cs="宋体" w:hint="eastAsia"/>
          <w:kern w:val="0"/>
          <w:sz w:val="32"/>
          <w:szCs w:val="32"/>
        </w:rPr>
        <w:t>示范基地应搭建完善的专业公共服务平台，并建立或引入文化科技产业基金，能为文化和科技融合领域各类机构提供创业孵化、融资推介、信息交流、人才培养、市场推广、管理咨询、知识产权保护等多方面的服务。</w:t>
      </w:r>
    </w:p>
    <w:p w14:paraId="6DC016B6" w14:textId="77777777" w:rsidR="00ED4D8C" w:rsidRPr="00755CD5" w:rsidRDefault="00ED4D8C" w:rsidP="00017BF6">
      <w:pPr>
        <w:spacing w:line="560" w:lineRule="exact"/>
        <w:ind w:firstLineChars="200" w:firstLine="640"/>
        <w:rPr>
          <w:rFonts w:ascii="仿宋_GB2312" w:eastAsia="仿宋_GB2312" w:hAnsi="&amp;quot" w:cs="宋体"/>
          <w:kern w:val="0"/>
          <w:sz w:val="32"/>
          <w:szCs w:val="32"/>
        </w:rPr>
      </w:pPr>
      <w:r w:rsidRPr="00755CD5">
        <w:rPr>
          <w:rFonts w:ascii="仿宋_GB2312" w:eastAsia="仿宋_GB2312" w:hAnsi="&amp;quot" w:hint="eastAsia"/>
          <w:sz w:val="32"/>
          <w:szCs w:val="32"/>
        </w:rPr>
        <w:t>已获得国家有关部委（局、署）颁发的文化类或科技类示范</w:t>
      </w:r>
      <w:r w:rsidRPr="00755CD5">
        <w:rPr>
          <w:rFonts w:ascii="仿宋_GB2312" w:eastAsia="仿宋_GB2312" w:hAnsi="&amp;quot" w:hint="eastAsia"/>
          <w:sz w:val="32"/>
          <w:szCs w:val="32"/>
        </w:rPr>
        <w:lastRenderedPageBreak/>
        <w:t>园区、孵化器等称号的园区，可优先给予认定。</w:t>
      </w:r>
    </w:p>
    <w:p w14:paraId="7D342C30" w14:textId="77777777" w:rsidR="00ED4D8C" w:rsidRPr="00755CD5" w:rsidRDefault="00ED4D8C" w:rsidP="00017BF6">
      <w:pPr>
        <w:spacing w:line="56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（二）单体类示范基地应同时具备以下条件：</w:t>
      </w:r>
    </w:p>
    <w:p w14:paraId="5590392E"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1.特色鲜明。</w:t>
      </w:r>
      <w:r w:rsidRPr="00755CD5">
        <w:rPr>
          <w:rFonts w:ascii="仿宋_GB2312" w:eastAsia="仿宋_GB2312" w:hAnsi="&amp;quot" w:cs="宋体" w:hint="eastAsia"/>
          <w:kern w:val="0"/>
          <w:sz w:val="32"/>
          <w:szCs w:val="32"/>
        </w:rPr>
        <w:t>在文化和科技融合领域科技成果转化业绩突出，新技术产业化推广应用成效明显且具有带动示范性，采用新技术改造提升文化服务水平效果明显。</w:t>
      </w:r>
    </w:p>
    <w:p w14:paraId="18EE6A69"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2.主业突出。</w:t>
      </w:r>
      <w:r w:rsidRPr="00755CD5">
        <w:rPr>
          <w:rFonts w:ascii="仿宋_GB2312" w:eastAsia="仿宋_GB2312" w:hAnsi="&amp;quot" w:cs="宋体" w:hint="eastAsia"/>
          <w:kern w:val="0"/>
          <w:sz w:val="32"/>
          <w:szCs w:val="32"/>
        </w:rPr>
        <w:t>主营业务应围绕文化和科技融合，科技企业为文化行业提供科技支撑的相关产品收入总和占总收入的50%以上；文化企事业单位采用新技术开发文化服务新业态或新业务占其业务种类或数量的10%以上。</w:t>
      </w:r>
    </w:p>
    <w:p w14:paraId="0D7509AD"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3.创新能力强。</w:t>
      </w:r>
      <w:r w:rsidRPr="00755CD5">
        <w:rPr>
          <w:rFonts w:ascii="仿宋_GB2312" w:eastAsia="仿宋_GB2312" w:hAnsi="&amp;quot" w:cs="宋体" w:hint="eastAsia"/>
          <w:kern w:val="0"/>
          <w:sz w:val="32"/>
          <w:szCs w:val="32"/>
        </w:rPr>
        <w:t>研究开发以及购买技术服务的费用之和占同期销售收入总额的比例达到3%以上，近三年科技成果转化达3项以上且被5家以上文化企事业单位采用, 具有本科以上学历的人员占当年职工总数的30%以上。</w:t>
      </w:r>
    </w:p>
    <w:p w14:paraId="5E00E8EB" w14:textId="77777777" w:rsidR="00ED4D8C" w:rsidRPr="00755CD5" w:rsidRDefault="00ED4D8C" w:rsidP="00017BF6">
      <w:pPr>
        <w:spacing w:line="56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4.管理规范。</w:t>
      </w:r>
      <w:r w:rsidRPr="00755CD5">
        <w:rPr>
          <w:rFonts w:ascii="仿宋_GB2312" w:eastAsia="仿宋_GB2312" w:hAnsi="&amp;quot" w:cs="宋体" w:hint="eastAsia"/>
          <w:kern w:val="0"/>
          <w:sz w:val="32"/>
          <w:szCs w:val="32"/>
        </w:rPr>
        <w:t>设有专职部门和专职工作人员负责推进文化和科技融合等工作。</w:t>
      </w:r>
    </w:p>
    <w:p w14:paraId="63F46C9D" w14:textId="77777777" w:rsidR="00ED4D8C" w:rsidRPr="00755CD5" w:rsidRDefault="00ED4D8C" w:rsidP="00017BF6">
      <w:pPr>
        <w:spacing w:line="560" w:lineRule="exact"/>
        <w:ind w:firstLineChars="200" w:firstLine="640"/>
        <w:rPr>
          <w:rFonts w:ascii="仿宋_GB2312" w:eastAsia="仿宋_GB2312" w:hAnsi="宋体" w:cs="宋体"/>
          <w:kern w:val="0"/>
          <w:sz w:val="32"/>
          <w:szCs w:val="32"/>
        </w:rPr>
      </w:pPr>
      <w:r w:rsidRPr="00755CD5">
        <w:rPr>
          <w:rFonts w:ascii="黑体" w:eastAsia="黑体" w:hAnsi="黑体" w:cs="黑体" w:hint="eastAsia"/>
          <w:bCs/>
          <w:kern w:val="0"/>
          <w:sz w:val="32"/>
          <w:szCs w:val="32"/>
        </w:rPr>
        <w:t>第六条</w:t>
      </w:r>
      <w:r w:rsidRPr="00755CD5">
        <w:rPr>
          <w:rFonts w:ascii="&amp;quot" w:eastAsia="仿宋_GB2312" w:hAnsi="&amp;quot" w:cs="宋体" w:hint="eastAsia"/>
          <w:kern w:val="0"/>
          <w:sz w:val="32"/>
          <w:szCs w:val="32"/>
        </w:rPr>
        <w:t xml:space="preserve">  </w:t>
      </w:r>
      <w:r w:rsidRPr="00755CD5">
        <w:rPr>
          <w:rFonts w:ascii="仿宋_GB2312" w:eastAsia="仿宋_GB2312" w:hAnsi="宋体" w:cs="宋体" w:hint="eastAsia"/>
          <w:kern w:val="0"/>
          <w:sz w:val="32"/>
          <w:szCs w:val="32"/>
        </w:rPr>
        <w:t>示范基地认定程序如下：</w:t>
      </w:r>
    </w:p>
    <w:p w14:paraId="32F7BCCB" w14:textId="77777777" w:rsidR="00ED4D8C" w:rsidRPr="00755CD5" w:rsidRDefault="00ED4D8C" w:rsidP="00017BF6">
      <w:pPr>
        <w:spacing w:line="56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（一）申报</w:t>
      </w:r>
    </w:p>
    <w:p w14:paraId="651297F4" w14:textId="77777777" w:rsidR="00ED4D8C" w:rsidRPr="00755CD5" w:rsidRDefault="00ED4D8C" w:rsidP="00017BF6">
      <w:pPr>
        <w:spacing w:line="560" w:lineRule="exact"/>
        <w:ind w:firstLineChars="200" w:firstLine="640"/>
        <w:rPr>
          <w:rFonts w:ascii="仿宋_GB2312" w:eastAsia="仿宋_GB2312" w:hAnsi="宋体" w:cs="宋体"/>
          <w:kern w:val="0"/>
          <w:sz w:val="32"/>
          <w:szCs w:val="32"/>
        </w:rPr>
      </w:pPr>
      <w:r w:rsidRPr="00755CD5">
        <w:rPr>
          <w:rFonts w:ascii="仿宋_GB2312" w:eastAsia="仿宋_GB2312" w:hAnsi="宋体" w:cs="宋体" w:hint="eastAsia"/>
          <w:kern w:val="0"/>
          <w:sz w:val="32"/>
          <w:szCs w:val="32"/>
        </w:rPr>
        <w:t>1.申报单位应填写《陕西省文化和科技融合示范基地认定申报表》，按照</w:t>
      </w:r>
      <w:r w:rsidRPr="00755CD5">
        <w:rPr>
          <w:rFonts w:ascii="仿宋_GB2312" w:eastAsia="仿宋_GB2312" w:hAnsi="&amp;quot" w:cs="宋体" w:hint="eastAsia"/>
          <w:kern w:val="0"/>
          <w:sz w:val="32"/>
          <w:szCs w:val="32"/>
        </w:rPr>
        <w:t>第五条规定的认定条件</w:t>
      </w:r>
      <w:r w:rsidRPr="00755CD5">
        <w:rPr>
          <w:rFonts w:ascii="仿宋_GB2312" w:eastAsia="仿宋_GB2312" w:hAnsi="宋体" w:cs="宋体" w:hint="eastAsia"/>
          <w:kern w:val="0"/>
          <w:sz w:val="32"/>
          <w:szCs w:val="32"/>
        </w:rPr>
        <w:t>上报近三年来开展文化和科技融合工作的相关情况并</w:t>
      </w:r>
      <w:r w:rsidRPr="00755CD5">
        <w:rPr>
          <w:rFonts w:ascii="仿宋_GB2312" w:eastAsia="仿宋_GB2312" w:hAnsi="&amp;quot" w:cs="宋体" w:hint="eastAsia"/>
          <w:kern w:val="0"/>
          <w:sz w:val="32"/>
          <w:szCs w:val="32"/>
        </w:rPr>
        <w:t>附佐证</w:t>
      </w:r>
      <w:r w:rsidRPr="00755CD5">
        <w:rPr>
          <w:rFonts w:ascii="仿宋_GB2312" w:eastAsia="仿宋_GB2312" w:hAnsi="宋体" w:cs="宋体" w:hint="eastAsia"/>
          <w:kern w:val="0"/>
          <w:sz w:val="32"/>
          <w:szCs w:val="32"/>
        </w:rPr>
        <w:t>材料。申报单位成立时间不足三年的，上报自成立之日起开展文化和科技融合工作的相关情况并附佐证材料。</w:t>
      </w:r>
    </w:p>
    <w:p w14:paraId="155C4E2D" w14:textId="77777777" w:rsidR="00ED4D8C" w:rsidRPr="00755CD5" w:rsidRDefault="00ED4D8C" w:rsidP="00017BF6">
      <w:pPr>
        <w:spacing w:line="560" w:lineRule="exact"/>
        <w:ind w:firstLineChars="200" w:firstLine="640"/>
        <w:rPr>
          <w:rFonts w:ascii="仿宋_GB2312" w:eastAsia="仿宋_GB2312" w:hAnsi="宋体" w:cs="宋体"/>
          <w:kern w:val="0"/>
          <w:sz w:val="32"/>
          <w:szCs w:val="32"/>
        </w:rPr>
      </w:pPr>
      <w:r w:rsidRPr="00755CD5">
        <w:rPr>
          <w:rFonts w:ascii="仿宋_GB2312" w:eastAsia="仿宋_GB2312" w:hAnsi="宋体" w:cs="宋体" w:hint="eastAsia"/>
          <w:kern w:val="0"/>
          <w:sz w:val="32"/>
          <w:szCs w:val="32"/>
        </w:rPr>
        <w:t>2.申报单位须经市级科技行政主管部门和党委宣传部门共</w:t>
      </w:r>
      <w:r w:rsidRPr="00755CD5">
        <w:rPr>
          <w:rFonts w:ascii="仿宋_GB2312" w:eastAsia="仿宋_GB2312" w:hAnsi="宋体" w:cs="宋体" w:hint="eastAsia"/>
          <w:kern w:val="0"/>
          <w:sz w:val="32"/>
          <w:szCs w:val="32"/>
        </w:rPr>
        <w:lastRenderedPageBreak/>
        <w:t>同审核推荐，由市级科技行政主管部门集中受理。</w:t>
      </w:r>
    </w:p>
    <w:p w14:paraId="112FC25B" w14:textId="77777777" w:rsidR="00ED4D8C" w:rsidRPr="00755CD5" w:rsidRDefault="00ED4D8C" w:rsidP="00017BF6">
      <w:pPr>
        <w:spacing w:line="56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（二）评审</w:t>
      </w:r>
    </w:p>
    <w:p w14:paraId="703FE4C3" w14:textId="77777777" w:rsidR="00ED4D8C" w:rsidRPr="00755CD5" w:rsidRDefault="00ED4D8C" w:rsidP="00017BF6">
      <w:pPr>
        <w:spacing w:line="560" w:lineRule="exact"/>
        <w:ind w:firstLineChars="200" w:firstLine="640"/>
        <w:rPr>
          <w:rFonts w:ascii="仿宋_GB2312" w:eastAsia="仿宋_GB2312" w:hAnsi="宋体" w:cs="宋体"/>
          <w:kern w:val="0"/>
          <w:sz w:val="32"/>
          <w:szCs w:val="32"/>
        </w:rPr>
      </w:pPr>
      <w:r w:rsidRPr="00755CD5">
        <w:rPr>
          <w:rFonts w:ascii="仿宋_GB2312" w:eastAsia="仿宋_GB2312" w:hAnsi="宋体" w:cs="宋体" w:hint="eastAsia"/>
          <w:kern w:val="0"/>
          <w:sz w:val="32"/>
          <w:szCs w:val="32"/>
        </w:rPr>
        <w:t>省科技厅会同省委宣传部依照本办法的规定，组织专家开展答辩评审工作，并按照评审意见对入围企事业单位进行考察，</w:t>
      </w:r>
      <w:r w:rsidRPr="00755CD5">
        <w:rPr>
          <w:rFonts w:ascii="仿宋_GB2312" w:eastAsia="仿宋_GB2312" w:hAnsi="&amp;quot" w:cs="宋体" w:hint="eastAsia"/>
          <w:kern w:val="0"/>
          <w:sz w:val="32"/>
          <w:szCs w:val="32"/>
        </w:rPr>
        <w:t>确定拟认定示范基地名单。</w:t>
      </w:r>
    </w:p>
    <w:p w14:paraId="5E380686" w14:textId="77777777" w:rsidR="00ED4D8C" w:rsidRPr="00755CD5" w:rsidRDefault="00ED4D8C" w:rsidP="00017BF6">
      <w:pPr>
        <w:spacing w:line="56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（三）发布</w:t>
      </w:r>
    </w:p>
    <w:p w14:paraId="265F1BEC" w14:textId="77777777" w:rsidR="00ED4D8C" w:rsidRPr="00755CD5" w:rsidRDefault="00ED4D8C" w:rsidP="00017BF6">
      <w:pPr>
        <w:spacing w:line="560" w:lineRule="exact"/>
        <w:ind w:firstLineChars="200" w:firstLine="640"/>
        <w:rPr>
          <w:rFonts w:ascii="仿宋_GB2312" w:eastAsia="仿宋_GB2312" w:hAnsi="宋体" w:cs="宋体"/>
          <w:kern w:val="0"/>
          <w:sz w:val="32"/>
          <w:szCs w:val="32"/>
        </w:rPr>
      </w:pPr>
      <w:r w:rsidRPr="00755CD5">
        <w:rPr>
          <w:rFonts w:ascii="仿宋_GB2312" w:eastAsia="仿宋_GB2312" w:hAnsi="&amp;quot" w:cs="宋体" w:hint="eastAsia"/>
          <w:kern w:val="0"/>
          <w:sz w:val="32"/>
          <w:szCs w:val="32"/>
        </w:rPr>
        <w:t>拟认定示范基地名单</w:t>
      </w:r>
      <w:r w:rsidRPr="00755CD5">
        <w:rPr>
          <w:rFonts w:ascii="仿宋_GB2312" w:eastAsia="仿宋_GB2312" w:hAnsi="宋体" w:cs="宋体" w:hint="eastAsia"/>
          <w:kern w:val="0"/>
          <w:sz w:val="32"/>
          <w:szCs w:val="32"/>
        </w:rPr>
        <w:t>在陕西科技信息网上公示，公示期为七个工作日。公示有异议的，由省科技厅会同省委宣传部进行调查核实，并做出相应处理。异议必须在公示期内以书面形式实名提出，否则不予受理。经公示无异议或异议不成立的，予以正式发布。</w:t>
      </w:r>
    </w:p>
    <w:p w14:paraId="29BEED06" w14:textId="77777777" w:rsidR="00ED4D8C" w:rsidRPr="00755CD5" w:rsidRDefault="00ED4D8C" w:rsidP="00017BF6">
      <w:pPr>
        <w:spacing w:line="56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（四）认定</w:t>
      </w:r>
    </w:p>
    <w:p w14:paraId="1C97D32D" w14:textId="77777777" w:rsidR="00ED4D8C" w:rsidRPr="00755CD5" w:rsidRDefault="00ED4D8C" w:rsidP="00017BF6">
      <w:pPr>
        <w:spacing w:line="560" w:lineRule="exact"/>
        <w:ind w:firstLineChars="200" w:firstLine="640"/>
        <w:rPr>
          <w:rFonts w:ascii="仿宋_GB2312" w:eastAsia="仿宋_GB2312" w:hAnsi="&amp;quot"/>
          <w:sz w:val="32"/>
          <w:szCs w:val="32"/>
        </w:rPr>
      </w:pPr>
      <w:r w:rsidRPr="00755CD5">
        <w:rPr>
          <w:rFonts w:ascii="仿宋_GB2312" w:eastAsia="仿宋_GB2312" w:hAnsi="&amp;quot" w:hint="eastAsia"/>
          <w:sz w:val="32"/>
          <w:szCs w:val="32"/>
        </w:rPr>
        <w:t>认定结果分为三类：一是符合基本条件且达到认定标准，直接通过认定，命名为“省级文化和科技融合示范基地”；二是符合基本条件，但未达到认定标准，进入1—3年培育期，培育期间达到标准的可申请验收，通过验收的予以命名，3年培育期满未通过验收的，其申报失效；三是不符合基本条件的，不予命名。</w:t>
      </w:r>
    </w:p>
    <w:p w14:paraId="078D3094" w14:textId="77777777" w:rsidR="00ED4D8C" w:rsidRPr="00755CD5" w:rsidRDefault="00ED4D8C" w:rsidP="00017BF6">
      <w:pPr>
        <w:spacing w:line="560" w:lineRule="exact"/>
        <w:ind w:firstLineChars="200" w:firstLine="640"/>
        <w:rPr>
          <w:rFonts w:ascii="&amp;quot" w:eastAsia="仿宋_GB2312" w:hAnsi="&amp;quot" w:cs="宋体"/>
          <w:kern w:val="0"/>
          <w:sz w:val="32"/>
          <w:szCs w:val="32"/>
        </w:rPr>
      </w:pPr>
      <w:r w:rsidRPr="00755CD5">
        <w:rPr>
          <w:rFonts w:ascii="黑体" w:eastAsia="黑体" w:hAnsi="黑体" w:cs="黑体" w:hint="eastAsia"/>
          <w:bCs/>
          <w:kern w:val="0"/>
          <w:sz w:val="32"/>
          <w:szCs w:val="32"/>
        </w:rPr>
        <w:t>第七条</w:t>
      </w:r>
      <w:r w:rsidRPr="00755CD5">
        <w:rPr>
          <w:rFonts w:ascii="&amp;quot" w:eastAsia="仿宋_GB2312" w:hAnsi="&amp;quot" w:cs="宋体" w:hint="eastAsia"/>
          <w:kern w:val="0"/>
          <w:sz w:val="32"/>
          <w:szCs w:val="32"/>
        </w:rPr>
        <w:t xml:space="preserve">  </w:t>
      </w:r>
      <w:r w:rsidRPr="00755CD5">
        <w:rPr>
          <w:rFonts w:ascii="仿宋_GB2312" w:eastAsia="仿宋_GB2312" w:hAnsi="&amp;quot" w:hint="eastAsia"/>
          <w:sz w:val="32"/>
          <w:szCs w:val="32"/>
        </w:rPr>
        <w:t>经认定的示范基地，应承</w:t>
      </w:r>
      <w:proofErr w:type="gramStart"/>
      <w:r w:rsidRPr="00755CD5">
        <w:rPr>
          <w:rFonts w:ascii="仿宋_GB2312" w:eastAsia="仿宋_GB2312" w:hAnsi="&amp;quot" w:hint="eastAsia"/>
          <w:sz w:val="32"/>
          <w:szCs w:val="32"/>
        </w:rPr>
        <w:t>担加快</w:t>
      </w:r>
      <w:proofErr w:type="gramEnd"/>
      <w:r w:rsidRPr="00755CD5">
        <w:rPr>
          <w:rFonts w:ascii="仿宋_GB2312" w:eastAsia="仿宋_GB2312" w:hAnsi="&amp;quot" w:hint="eastAsia"/>
          <w:sz w:val="32"/>
          <w:szCs w:val="32"/>
        </w:rPr>
        <w:t>推动文化和科技融合发展的责任与义务，建立高效有力的组织机构和科学规范的运营管理机制，积极探索园区专业化、产业化的发展模式，充分发挥科技创新在文化领域供给侧结构性改革和文化产业转型升级中的作用。</w:t>
      </w:r>
    </w:p>
    <w:p w14:paraId="4E8D5F54" w14:textId="77777777" w:rsidR="00ED4D8C" w:rsidRPr="00755CD5" w:rsidRDefault="00ED4D8C" w:rsidP="00017BF6">
      <w:pPr>
        <w:spacing w:line="560" w:lineRule="exact"/>
        <w:ind w:firstLineChars="200" w:firstLine="640"/>
        <w:rPr>
          <w:rFonts w:ascii="仿宋_GB2312" w:eastAsia="仿宋_GB2312" w:hAnsi="&amp;quot"/>
          <w:sz w:val="32"/>
          <w:szCs w:val="32"/>
        </w:rPr>
      </w:pPr>
      <w:r w:rsidRPr="00755CD5">
        <w:rPr>
          <w:rFonts w:ascii="黑体" w:eastAsia="黑体" w:hAnsi="黑体" w:cs="黑体" w:hint="eastAsia"/>
          <w:bCs/>
          <w:kern w:val="0"/>
          <w:sz w:val="32"/>
          <w:szCs w:val="32"/>
        </w:rPr>
        <w:t>第八条</w:t>
      </w:r>
      <w:r w:rsidRPr="00755CD5">
        <w:rPr>
          <w:rFonts w:ascii="&amp;quot" w:eastAsia="仿宋_GB2312" w:hAnsi="&amp;quot" w:cs="宋体" w:hint="eastAsia"/>
          <w:kern w:val="0"/>
          <w:sz w:val="32"/>
          <w:szCs w:val="32"/>
        </w:rPr>
        <w:t xml:space="preserve">  </w:t>
      </w:r>
      <w:r w:rsidRPr="00755CD5">
        <w:rPr>
          <w:rFonts w:ascii="&amp;quot" w:eastAsia="仿宋_GB2312" w:hAnsi="&amp;quot" w:cs="宋体" w:hint="eastAsia"/>
          <w:kern w:val="0"/>
          <w:sz w:val="32"/>
          <w:szCs w:val="32"/>
        </w:rPr>
        <w:t>对</w:t>
      </w:r>
      <w:r w:rsidRPr="00755CD5">
        <w:rPr>
          <w:rFonts w:ascii="仿宋_GB2312" w:eastAsia="仿宋_GB2312" w:hAnsi="宋体" w:cs="宋体" w:hint="eastAsia"/>
          <w:kern w:val="0"/>
          <w:sz w:val="32"/>
          <w:szCs w:val="32"/>
        </w:rPr>
        <w:t>已认定的示范基地</w:t>
      </w:r>
      <w:r w:rsidRPr="00755CD5">
        <w:rPr>
          <w:rFonts w:ascii="仿宋_GB2312" w:eastAsia="仿宋_GB2312" w:hAnsi="仿宋" w:cs="宋体"/>
          <w:sz w:val="32"/>
          <w:szCs w:val="32"/>
        </w:rPr>
        <w:t>优先推荐申报</w:t>
      </w:r>
      <w:r w:rsidRPr="00755CD5">
        <w:rPr>
          <w:rFonts w:ascii="仿宋_GB2312" w:eastAsia="仿宋_GB2312" w:hAnsi="仿宋" w:cs="宋体" w:hint="eastAsia"/>
          <w:sz w:val="32"/>
          <w:szCs w:val="32"/>
        </w:rPr>
        <w:t>国家文化和科</w:t>
      </w:r>
      <w:r w:rsidRPr="00755CD5">
        <w:rPr>
          <w:rFonts w:ascii="仿宋_GB2312" w:eastAsia="仿宋_GB2312" w:hAnsi="仿宋" w:cs="宋体" w:hint="eastAsia"/>
          <w:sz w:val="32"/>
          <w:szCs w:val="32"/>
        </w:rPr>
        <w:lastRenderedPageBreak/>
        <w:t>技融合示范基</w:t>
      </w:r>
      <w:r w:rsidRPr="00755CD5">
        <w:rPr>
          <w:rFonts w:ascii="仿宋_GB2312" w:eastAsia="仿宋_GB2312" w:hAnsi="&amp;quot" w:hint="eastAsia"/>
          <w:sz w:val="32"/>
          <w:szCs w:val="32"/>
        </w:rPr>
        <w:t>地，由各级科技计划和文化产业专项资金予以倾斜支持，并优先布局文化科技融合领域创新平台。</w:t>
      </w:r>
    </w:p>
    <w:p w14:paraId="208EF0E2" w14:textId="77777777" w:rsidR="00ED4D8C" w:rsidRPr="00755CD5" w:rsidRDefault="00ED4D8C" w:rsidP="00017BF6">
      <w:pPr>
        <w:spacing w:line="560" w:lineRule="exact"/>
        <w:ind w:firstLineChars="200" w:firstLine="640"/>
        <w:rPr>
          <w:rFonts w:ascii="仿宋_GB2312" w:eastAsia="仿宋_GB2312" w:hAnsi="宋体" w:cs="宋体"/>
          <w:kern w:val="0"/>
          <w:sz w:val="32"/>
          <w:szCs w:val="32"/>
        </w:rPr>
      </w:pPr>
      <w:r w:rsidRPr="00755CD5">
        <w:rPr>
          <w:rFonts w:ascii="黑体" w:eastAsia="黑体" w:hAnsi="黑体" w:cs="黑体" w:hint="eastAsia"/>
          <w:bCs/>
          <w:kern w:val="0"/>
          <w:sz w:val="32"/>
          <w:szCs w:val="32"/>
        </w:rPr>
        <w:t>第九条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对已认定的示范基地实行跟踪服务和动态考核管理机制。</w:t>
      </w:r>
      <w:r w:rsidRPr="00755CD5">
        <w:rPr>
          <w:rFonts w:ascii="仿宋_GB2312" w:eastAsia="仿宋_GB2312" w:hAnsi="宋体" w:cs="宋体" w:hint="eastAsia"/>
          <w:kern w:val="0"/>
          <w:sz w:val="32"/>
          <w:szCs w:val="32"/>
        </w:rPr>
        <w:t>示范基地应于每年4月底前向省科技厅和省委宣传部报告上一年度示范作用情况。</w:t>
      </w:r>
      <w:r w:rsidRPr="00755CD5">
        <w:rPr>
          <w:rFonts w:ascii="仿宋_GB2312" w:eastAsia="仿宋_GB2312" w:hAnsi="&amp;quot" w:cs="宋体" w:hint="eastAsia"/>
          <w:kern w:val="0"/>
          <w:sz w:val="32"/>
          <w:szCs w:val="32"/>
        </w:rPr>
        <w:t>省科技厅会同省委宣传部对示范基地的年度报告进行审定。</w:t>
      </w:r>
    </w:p>
    <w:p w14:paraId="26BBE000" w14:textId="77777777" w:rsidR="00ED4D8C" w:rsidRPr="00755CD5" w:rsidRDefault="00ED4D8C" w:rsidP="00017BF6">
      <w:pPr>
        <w:spacing w:line="560" w:lineRule="exact"/>
        <w:ind w:firstLineChars="200" w:firstLine="640"/>
        <w:rPr>
          <w:rFonts w:ascii="仿宋_GB2312" w:eastAsia="仿宋_GB2312" w:hAnsi="宋体" w:cs="宋体"/>
          <w:kern w:val="0"/>
          <w:sz w:val="32"/>
          <w:szCs w:val="32"/>
        </w:rPr>
      </w:pPr>
      <w:r w:rsidRPr="00755CD5">
        <w:rPr>
          <w:rFonts w:ascii="黑体" w:eastAsia="黑体" w:hAnsi="黑体" w:cs="黑体" w:hint="eastAsia"/>
          <w:bCs/>
          <w:kern w:val="0"/>
          <w:sz w:val="32"/>
          <w:szCs w:val="32"/>
        </w:rPr>
        <w:t>第十条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省科技厅会同省委宣传部每两年对示范基地进行一次绩效评价，绩效评价结果分为通过考核、限期整改、撤销命名三种。限期整改的期限不超过一年，一年内未完成限期整改的示范基地，由省科技厅会同省委宣传部研究决定撤销其作为省级文化和科技融合示范基地的资格。</w:t>
      </w:r>
      <w:r w:rsidRPr="00755CD5">
        <w:rPr>
          <w:rFonts w:ascii="仿宋_GB2312" w:eastAsia="仿宋_GB2312" w:hAnsi="Arial" w:cs="Arial" w:hint="eastAsia"/>
          <w:kern w:val="0"/>
          <w:sz w:val="32"/>
          <w:szCs w:val="32"/>
        </w:rPr>
        <w:t>撤销资格的示范基地5年内不得再提出申报申请。</w:t>
      </w:r>
    </w:p>
    <w:p w14:paraId="108D27EF" w14:textId="77777777" w:rsidR="00ED4D8C" w:rsidRPr="00755CD5" w:rsidRDefault="00ED4D8C" w:rsidP="00017BF6">
      <w:pPr>
        <w:spacing w:line="56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第十一条</w:t>
      </w:r>
      <w:r w:rsidRPr="00755CD5">
        <w:rPr>
          <w:rFonts w:ascii="楷体_GB2312" w:eastAsia="楷体_GB2312" w:hAnsi="&amp;quot" w:cs="宋体" w:hint="eastAsia"/>
          <w:b/>
          <w:kern w:val="0"/>
          <w:sz w:val="32"/>
          <w:szCs w:val="32"/>
        </w:rPr>
        <w:t xml:space="preserve"> </w:t>
      </w:r>
      <w:r w:rsidRPr="00755CD5">
        <w:rPr>
          <w:rFonts w:ascii="仿宋_GB2312" w:eastAsia="仿宋_GB2312" w:hAnsi="&amp;quot" w:cs="宋体" w:hint="eastAsia"/>
          <w:kern w:val="0"/>
          <w:sz w:val="32"/>
          <w:szCs w:val="32"/>
        </w:rPr>
        <w:t xml:space="preserve"> 基地所生产的文化产品或提供的服务对社会造成严重不良影响的，由省科技厅、省委宣传部会同相关单位研究决定撤销其作为省级文化和科技融合示范基地的资格。</w:t>
      </w:r>
    </w:p>
    <w:p w14:paraId="1241BDB0" w14:textId="77777777" w:rsidR="00ED4D8C" w:rsidRPr="00755CD5" w:rsidRDefault="00ED4D8C" w:rsidP="00017BF6">
      <w:pPr>
        <w:spacing w:line="560" w:lineRule="exact"/>
        <w:ind w:firstLineChars="200" w:firstLine="640"/>
        <w:rPr>
          <w:rFonts w:ascii="仿宋_GB2312" w:eastAsia="仿宋_GB2312" w:hAnsi="Arial" w:cs="Arial"/>
          <w:kern w:val="0"/>
          <w:sz w:val="32"/>
          <w:szCs w:val="32"/>
        </w:rPr>
      </w:pPr>
      <w:r w:rsidRPr="00755CD5">
        <w:rPr>
          <w:rFonts w:ascii="黑体" w:eastAsia="黑体" w:hAnsi="黑体" w:cs="黑体" w:hint="eastAsia"/>
          <w:bCs/>
          <w:kern w:val="0"/>
          <w:sz w:val="32"/>
          <w:szCs w:val="32"/>
        </w:rPr>
        <w:t>第十二条</w:t>
      </w:r>
      <w:r w:rsidRPr="00755CD5">
        <w:rPr>
          <w:rFonts w:ascii="楷体_GB2312" w:eastAsia="楷体_GB2312" w:hAnsi="&amp;quot" w:cs="宋体" w:hint="eastAsia"/>
          <w:b/>
          <w:kern w:val="0"/>
          <w:sz w:val="32"/>
          <w:szCs w:val="32"/>
        </w:rPr>
        <w:t xml:space="preserve">  </w:t>
      </w:r>
      <w:r w:rsidRPr="00755CD5">
        <w:rPr>
          <w:rFonts w:ascii="仿宋_GB2312" w:eastAsia="仿宋_GB2312" w:hAnsi="Arial" w:cs="Arial" w:hint="eastAsia"/>
          <w:kern w:val="0"/>
          <w:sz w:val="32"/>
          <w:szCs w:val="32"/>
        </w:rPr>
        <w:t>根据我省文化和科技融合产业和市场发展情况，省科技厅、省委宣传部等单位可按有关规定和程序修改本办法，对示范基地的认定条件</w:t>
      </w:r>
      <w:proofErr w:type="gramStart"/>
      <w:r w:rsidRPr="00755CD5">
        <w:rPr>
          <w:rFonts w:ascii="仿宋_GB2312" w:eastAsia="仿宋_GB2312" w:hAnsi="Arial" w:cs="Arial" w:hint="eastAsia"/>
          <w:kern w:val="0"/>
          <w:sz w:val="32"/>
          <w:szCs w:val="32"/>
        </w:rPr>
        <w:t>作出</w:t>
      </w:r>
      <w:proofErr w:type="gramEnd"/>
      <w:r w:rsidRPr="00755CD5">
        <w:rPr>
          <w:rFonts w:ascii="仿宋_GB2312" w:eastAsia="仿宋_GB2312" w:hAnsi="Arial" w:cs="Arial" w:hint="eastAsia"/>
          <w:kern w:val="0"/>
          <w:sz w:val="32"/>
          <w:szCs w:val="32"/>
        </w:rPr>
        <w:t>调整和完善。</w:t>
      </w:r>
    </w:p>
    <w:p w14:paraId="7F16D5CF" w14:textId="77777777" w:rsidR="00ED4D8C" w:rsidRDefault="00ED4D8C" w:rsidP="00017BF6">
      <w:pPr>
        <w:spacing w:line="560" w:lineRule="exact"/>
        <w:ind w:firstLineChars="200" w:firstLine="640"/>
        <w:rPr>
          <w:rFonts w:ascii="仿宋_GB2312" w:eastAsia="仿宋_GB2312"/>
          <w:sz w:val="32"/>
          <w:szCs w:val="32"/>
        </w:rPr>
      </w:pPr>
      <w:r w:rsidRPr="00755CD5">
        <w:rPr>
          <w:rFonts w:ascii="黑体" w:eastAsia="黑体" w:hAnsi="黑体" w:cs="黑体" w:hint="eastAsia"/>
          <w:bCs/>
          <w:kern w:val="0"/>
          <w:sz w:val="32"/>
          <w:szCs w:val="32"/>
        </w:rPr>
        <w:t>第十三条</w:t>
      </w:r>
      <w:r w:rsidRPr="00755CD5">
        <w:rPr>
          <w:rFonts w:ascii="&amp;quot" w:eastAsia="仿宋_GB2312" w:hAnsi="&amp;quot" w:cs="宋体" w:hint="eastAsia"/>
          <w:kern w:val="0"/>
          <w:sz w:val="32"/>
          <w:szCs w:val="32"/>
        </w:rPr>
        <w:t xml:space="preserve">  </w:t>
      </w:r>
      <w:r w:rsidRPr="00755CD5">
        <w:rPr>
          <w:rFonts w:ascii="仿宋_GB2312" w:eastAsia="仿宋_GB2312" w:hint="eastAsia"/>
          <w:sz w:val="32"/>
          <w:szCs w:val="32"/>
        </w:rPr>
        <w:t>本办法自2019年1月1</w:t>
      </w:r>
      <w:r>
        <w:rPr>
          <w:rFonts w:ascii="仿宋_GB2312" w:eastAsia="仿宋_GB2312" w:hint="eastAsia"/>
          <w:sz w:val="32"/>
          <w:szCs w:val="32"/>
        </w:rPr>
        <w:t>日起施行。</w:t>
      </w:r>
    </w:p>
    <w:p w14:paraId="2A157457" w14:textId="77777777" w:rsidR="00CB3CB9" w:rsidRDefault="00CB3CB9" w:rsidP="00CB3CB9">
      <w:pPr>
        <w:spacing w:line="600" w:lineRule="exact"/>
        <w:ind w:firstLineChars="200" w:firstLine="640"/>
        <w:rPr>
          <w:rFonts w:ascii="仿宋_GB2312" w:eastAsia="仿宋_GB2312"/>
          <w:sz w:val="32"/>
          <w:szCs w:val="32"/>
        </w:rPr>
      </w:pPr>
    </w:p>
    <w:p w14:paraId="141CF71D" w14:textId="77777777" w:rsidR="00377190" w:rsidRDefault="00377190">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3640CE48" w14:textId="77777777" w:rsidR="00CB3CB9" w:rsidRPr="00377190" w:rsidRDefault="00CB3CB9" w:rsidP="00CB3CB9">
      <w:pPr>
        <w:spacing w:line="600" w:lineRule="exact"/>
        <w:rPr>
          <w:rFonts w:ascii="黑体" w:eastAsia="黑体" w:hAnsi="黑体"/>
          <w:sz w:val="32"/>
          <w:szCs w:val="32"/>
        </w:rPr>
      </w:pPr>
      <w:r w:rsidRPr="00377190">
        <w:rPr>
          <w:rFonts w:ascii="黑体" w:eastAsia="黑体" w:hAnsi="黑体" w:cs="仿宋_GB2312" w:hint="eastAsia"/>
          <w:sz w:val="32"/>
          <w:szCs w:val="32"/>
        </w:rPr>
        <w:lastRenderedPageBreak/>
        <w:t>附件2</w:t>
      </w:r>
    </w:p>
    <w:p w14:paraId="6F366337"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148924A0" w14:textId="77777777" w:rsidR="00CB3CB9" w:rsidRDefault="00CB3CB9" w:rsidP="00CB3CB9">
      <w:pPr>
        <w:adjustRightInd w:val="0"/>
        <w:snapToGrid w:val="0"/>
        <w:spacing w:line="353" w:lineRule="auto"/>
        <w:rPr>
          <w:rFonts w:ascii="Times New Roman" w:eastAsia="仿宋_GB2312" w:hAnsi="Times New Roman" w:cs="Times New Roman"/>
          <w:sz w:val="32"/>
          <w:szCs w:val="32"/>
        </w:rPr>
      </w:pPr>
    </w:p>
    <w:p w14:paraId="6C4EDA79"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282057AF" w14:textId="77777777" w:rsidR="00CB3CB9" w:rsidRPr="00C16328" w:rsidRDefault="00CB3CB9" w:rsidP="00CB3CB9">
      <w:pPr>
        <w:adjustRightInd w:val="0"/>
        <w:snapToGrid w:val="0"/>
        <w:spacing w:line="353" w:lineRule="auto"/>
        <w:jc w:val="center"/>
        <w:rPr>
          <w:rFonts w:ascii="Times New Roman" w:eastAsia="长城小标宋体" w:hAnsi="Times New Roman" w:cs="Times New Roman"/>
          <w:b/>
          <w:bCs/>
          <w:spacing w:val="6"/>
          <w:sz w:val="44"/>
          <w:szCs w:val="32"/>
        </w:rPr>
      </w:pPr>
      <w:r w:rsidRPr="00C16328">
        <w:rPr>
          <w:rFonts w:ascii="Times New Roman" w:eastAsia="长城小标宋体" w:hAnsi="Times New Roman" w:cs="Times New Roman" w:hint="eastAsia"/>
          <w:b/>
          <w:bCs/>
          <w:spacing w:val="6"/>
          <w:sz w:val="44"/>
          <w:szCs w:val="32"/>
        </w:rPr>
        <w:t>陕西省</w:t>
      </w:r>
      <w:r w:rsidRPr="00C16328">
        <w:rPr>
          <w:rFonts w:ascii="Times New Roman" w:eastAsia="长城小标宋体" w:hAnsi="Times New Roman" w:cs="Times New Roman"/>
          <w:b/>
          <w:bCs/>
          <w:spacing w:val="6"/>
          <w:sz w:val="44"/>
          <w:szCs w:val="32"/>
        </w:rPr>
        <w:t>文化和科技融合示范基地</w:t>
      </w:r>
    </w:p>
    <w:p w14:paraId="7BD094A2" w14:textId="77777777" w:rsidR="00CB3CB9" w:rsidRPr="00C16328" w:rsidRDefault="00CB3CB9" w:rsidP="00CB3CB9">
      <w:pPr>
        <w:adjustRightInd w:val="0"/>
        <w:snapToGrid w:val="0"/>
        <w:spacing w:line="353" w:lineRule="auto"/>
        <w:jc w:val="center"/>
        <w:rPr>
          <w:rFonts w:ascii="楷体_GB2312" w:eastAsia="楷体_GB2312" w:hAnsi="楷体_GB2312" w:cs="Times New Roman"/>
          <w:b/>
          <w:bCs/>
          <w:sz w:val="36"/>
          <w:szCs w:val="32"/>
        </w:rPr>
      </w:pPr>
      <w:r w:rsidRPr="00C16328">
        <w:rPr>
          <w:rFonts w:ascii="楷体_GB2312" w:eastAsia="楷体_GB2312" w:hAnsi="楷体_GB2312" w:cs="Times New Roman" w:hint="eastAsia"/>
          <w:b/>
          <w:bCs/>
          <w:sz w:val="36"/>
          <w:szCs w:val="32"/>
        </w:rPr>
        <w:t>（集聚类）</w:t>
      </w:r>
    </w:p>
    <w:p w14:paraId="0BE316AC" w14:textId="77777777" w:rsidR="00CB3CB9" w:rsidRPr="00C16328" w:rsidRDefault="00CB3CB9" w:rsidP="00CB3CB9">
      <w:pPr>
        <w:adjustRightInd w:val="0"/>
        <w:snapToGrid w:val="0"/>
        <w:spacing w:line="353" w:lineRule="auto"/>
        <w:jc w:val="center"/>
        <w:rPr>
          <w:rFonts w:ascii="Times New Roman" w:eastAsia="仿宋_GB2312" w:hAnsi="Times New Roman" w:cs="Times New Roman"/>
          <w:sz w:val="32"/>
          <w:szCs w:val="32"/>
        </w:rPr>
      </w:pPr>
    </w:p>
    <w:p w14:paraId="21E975DD" w14:textId="77777777" w:rsidR="00CB3CB9" w:rsidRPr="00C16328" w:rsidRDefault="00CB3CB9" w:rsidP="00CB3CB9">
      <w:pPr>
        <w:adjustRightInd w:val="0"/>
        <w:snapToGrid w:val="0"/>
        <w:spacing w:line="353" w:lineRule="auto"/>
        <w:jc w:val="center"/>
        <w:rPr>
          <w:rFonts w:ascii="黑体" w:eastAsia="黑体" w:hAnsi="黑体" w:cs="Times New Roman"/>
          <w:sz w:val="36"/>
          <w:szCs w:val="32"/>
        </w:rPr>
      </w:pPr>
      <w:r w:rsidRPr="00C16328">
        <w:rPr>
          <w:rFonts w:ascii="黑体" w:eastAsia="黑体" w:hAnsi="黑体" w:cs="Times New Roman" w:hint="eastAsia"/>
          <w:sz w:val="36"/>
          <w:szCs w:val="32"/>
        </w:rPr>
        <w:t>申  报  表</w:t>
      </w:r>
    </w:p>
    <w:p w14:paraId="145B6DAA"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128AC616"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70DDFDBA"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0F5BAA35"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1"/>
        <w:gridCol w:w="5092"/>
      </w:tblGrid>
      <w:tr w:rsidR="00CB3CB9" w:rsidRPr="00C16328" w14:paraId="47AB6EA1" w14:textId="77777777" w:rsidTr="00BF449E">
        <w:trPr>
          <w:trHeight w:val="567"/>
          <w:jc w:val="center"/>
        </w:trPr>
        <w:tc>
          <w:tcPr>
            <w:tcW w:w="1711" w:type="dxa"/>
            <w:tcBorders>
              <w:top w:val="nil"/>
              <w:left w:val="nil"/>
              <w:bottom w:val="nil"/>
              <w:right w:val="nil"/>
            </w:tcBorders>
            <w:vAlign w:val="bottom"/>
          </w:tcPr>
          <w:p w14:paraId="4A9D5A71" w14:textId="77777777" w:rsidR="00CB3CB9" w:rsidRPr="00C16328" w:rsidRDefault="00CB3CB9" w:rsidP="00BF449E">
            <w:pPr>
              <w:adjustRightInd w:val="0"/>
              <w:snapToGrid w:val="0"/>
              <w:jc w:val="distribute"/>
              <w:rPr>
                <w:rFonts w:ascii="Times New Roman" w:eastAsia="仿宋_GB2312" w:hAnsi="Times New Roman" w:cs="Times New Roman"/>
                <w:sz w:val="32"/>
                <w:szCs w:val="32"/>
              </w:rPr>
            </w:pPr>
            <w:r w:rsidRPr="00C16328">
              <w:rPr>
                <w:rFonts w:ascii="Times New Roman" w:eastAsia="仿宋_GB2312" w:hAnsi="Times New Roman" w:cs="Times New Roman" w:hint="eastAsia"/>
                <w:sz w:val="32"/>
                <w:szCs w:val="32"/>
              </w:rPr>
              <w:t>基地名称</w:t>
            </w:r>
          </w:p>
        </w:tc>
        <w:tc>
          <w:tcPr>
            <w:tcW w:w="5092" w:type="dxa"/>
            <w:tcBorders>
              <w:top w:val="nil"/>
              <w:left w:val="nil"/>
              <w:bottom w:val="single" w:sz="4" w:space="0" w:color="auto"/>
              <w:right w:val="nil"/>
            </w:tcBorders>
          </w:tcPr>
          <w:p w14:paraId="11A37AD1" w14:textId="77777777" w:rsidR="00CB3CB9" w:rsidRPr="00C16328" w:rsidRDefault="00CB3CB9" w:rsidP="00BF449E">
            <w:pPr>
              <w:adjustRightInd w:val="0"/>
              <w:snapToGrid w:val="0"/>
              <w:rPr>
                <w:rFonts w:ascii="Times New Roman" w:eastAsia="仿宋_GB2312" w:hAnsi="Times New Roman" w:cs="Times New Roman"/>
                <w:sz w:val="32"/>
                <w:szCs w:val="32"/>
              </w:rPr>
            </w:pPr>
          </w:p>
        </w:tc>
      </w:tr>
      <w:tr w:rsidR="00CB3CB9" w:rsidRPr="00C16328" w14:paraId="751C8777" w14:textId="77777777" w:rsidTr="00BF449E">
        <w:trPr>
          <w:trHeight w:val="567"/>
          <w:jc w:val="center"/>
        </w:trPr>
        <w:tc>
          <w:tcPr>
            <w:tcW w:w="1711" w:type="dxa"/>
            <w:tcBorders>
              <w:top w:val="nil"/>
              <w:left w:val="nil"/>
              <w:bottom w:val="nil"/>
              <w:right w:val="nil"/>
            </w:tcBorders>
            <w:vAlign w:val="bottom"/>
          </w:tcPr>
          <w:p w14:paraId="16BFF400" w14:textId="77777777" w:rsidR="00CB3CB9" w:rsidRPr="00C16328" w:rsidRDefault="00CB3CB9" w:rsidP="00BF449E">
            <w:pPr>
              <w:adjustRightInd w:val="0"/>
              <w:snapToGrid w:val="0"/>
              <w:jc w:val="distribute"/>
              <w:rPr>
                <w:rFonts w:ascii="Times New Roman" w:eastAsia="仿宋_GB2312" w:hAnsi="Times New Roman" w:cs="Times New Roman"/>
                <w:sz w:val="32"/>
                <w:szCs w:val="32"/>
              </w:rPr>
            </w:pPr>
            <w:r w:rsidRPr="00C16328">
              <w:rPr>
                <w:rFonts w:ascii="Times New Roman" w:eastAsia="仿宋_GB2312" w:hAnsi="Times New Roman" w:cs="Times New Roman" w:hint="eastAsia"/>
                <w:sz w:val="32"/>
                <w:szCs w:val="32"/>
              </w:rPr>
              <w:t>基地负责人</w:t>
            </w:r>
          </w:p>
        </w:tc>
        <w:tc>
          <w:tcPr>
            <w:tcW w:w="5092" w:type="dxa"/>
            <w:tcBorders>
              <w:top w:val="single" w:sz="4" w:space="0" w:color="auto"/>
              <w:left w:val="nil"/>
              <w:bottom w:val="single" w:sz="4" w:space="0" w:color="auto"/>
              <w:right w:val="nil"/>
            </w:tcBorders>
          </w:tcPr>
          <w:p w14:paraId="5D0071D9" w14:textId="77777777" w:rsidR="00CB3CB9" w:rsidRPr="00C16328" w:rsidRDefault="00CB3CB9" w:rsidP="00BF449E">
            <w:pPr>
              <w:adjustRightInd w:val="0"/>
              <w:snapToGrid w:val="0"/>
              <w:rPr>
                <w:rFonts w:ascii="Times New Roman" w:eastAsia="仿宋_GB2312" w:hAnsi="Times New Roman" w:cs="Times New Roman"/>
                <w:sz w:val="32"/>
                <w:szCs w:val="32"/>
              </w:rPr>
            </w:pPr>
          </w:p>
        </w:tc>
      </w:tr>
      <w:tr w:rsidR="00CB3CB9" w:rsidRPr="00C16328" w14:paraId="6A38D10E" w14:textId="77777777" w:rsidTr="00BF449E">
        <w:trPr>
          <w:trHeight w:val="567"/>
          <w:jc w:val="center"/>
        </w:trPr>
        <w:tc>
          <w:tcPr>
            <w:tcW w:w="1711" w:type="dxa"/>
            <w:tcBorders>
              <w:top w:val="nil"/>
              <w:left w:val="nil"/>
              <w:bottom w:val="nil"/>
              <w:right w:val="nil"/>
            </w:tcBorders>
            <w:vAlign w:val="bottom"/>
          </w:tcPr>
          <w:p w14:paraId="6285E72D" w14:textId="77777777" w:rsidR="00CB3CB9" w:rsidRPr="00C16328" w:rsidRDefault="00CB3CB9" w:rsidP="00BF449E">
            <w:pPr>
              <w:adjustRightInd w:val="0"/>
              <w:snapToGrid w:val="0"/>
              <w:jc w:val="distribute"/>
              <w:rPr>
                <w:rFonts w:ascii="Times New Roman" w:eastAsia="仿宋_GB2312" w:hAnsi="Times New Roman" w:cs="Times New Roman"/>
                <w:sz w:val="32"/>
                <w:szCs w:val="32"/>
              </w:rPr>
            </w:pPr>
            <w:r w:rsidRPr="00C16328">
              <w:rPr>
                <w:rFonts w:ascii="Times New Roman" w:eastAsia="仿宋_GB2312" w:hAnsi="Times New Roman" w:cs="Times New Roman" w:hint="eastAsia"/>
                <w:sz w:val="32"/>
                <w:szCs w:val="32"/>
              </w:rPr>
              <w:t>推荐部门</w:t>
            </w:r>
          </w:p>
        </w:tc>
        <w:tc>
          <w:tcPr>
            <w:tcW w:w="5092" w:type="dxa"/>
            <w:tcBorders>
              <w:top w:val="single" w:sz="4" w:space="0" w:color="auto"/>
              <w:left w:val="nil"/>
              <w:bottom w:val="single" w:sz="4" w:space="0" w:color="auto"/>
              <w:right w:val="nil"/>
            </w:tcBorders>
          </w:tcPr>
          <w:p w14:paraId="4602886E" w14:textId="77777777" w:rsidR="00CB3CB9" w:rsidRPr="00C16328" w:rsidRDefault="00CB3CB9" w:rsidP="00BF449E">
            <w:pPr>
              <w:adjustRightInd w:val="0"/>
              <w:snapToGrid w:val="0"/>
              <w:rPr>
                <w:rFonts w:ascii="Times New Roman" w:eastAsia="仿宋_GB2312" w:hAnsi="Times New Roman" w:cs="Times New Roman"/>
                <w:sz w:val="32"/>
                <w:szCs w:val="32"/>
              </w:rPr>
            </w:pPr>
          </w:p>
        </w:tc>
      </w:tr>
      <w:tr w:rsidR="00CB3CB9" w:rsidRPr="00C16328" w14:paraId="19249CB8" w14:textId="77777777" w:rsidTr="00BF449E">
        <w:trPr>
          <w:trHeight w:val="567"/>
          <w:jc w:val="center"/>
        </w:trPr>
        <w:tc>
          <w:tcPr>
            <w:tcW w:w="1711" w:type="dxa"/>
            <w:tcBorders>
              <w:top w:val="nil"/>
              <w:left w:val="nil"/>
              <w:bottom w:val="nil"/>
              <w:right w:val="nil"/>
            </w:tcBorders>
            <w:vAlign w:val="bottom"/>
          </w:tcPr>
          <w:p w14:paraId="20B8F1E9" w14:textId="77777777" w:rsidR="00CB3CB9" w:rsidRPr="00C16328" w:rsidRDefault="00CB3CB9" w:rsidP="00BF449E">
            <w:pPr>
              <w:adjustRightInd w:val="0"/>
              <w:snapToGrid w:val="0"/>
              <w:jc w:val="distribute"/>
              <w:rPr>
                <w:rFonts w:ascii="Times New Roman" w:eastAsia="仿宋_GB2312" w:hAnsi="Times New Roman" w:cs="Times New Roman"/>
                <w:sz w:val="32"/>
                <w:szCs w:val="32"/>
              </w:rPr>
            </w:pPr>
            <w:r w:rsidRPr="00C16328">
              <w:rPr>
                <w:rFonts w:ascii="Times New Roman" w:eastAsia="仿宋_GB2312" w:hAnsi="Times New Roman" w:cs="Times New Roman" w:hint="eastAsia"/>
                <w:sz w:val="32"/>
                <w:szCs w:val="32"/>
              </w:rPr>
              <w:t>日</w:t>
            </w:r>
            <w:r w:rsidRPr="00C16328">
              <w:rPr>
                <w:rFonts w:ascii="Times New Roman" w:eastAsia="仿宋_GB2312" w:hAnsi="Times New Roman" w:cs="Times New Roman" w:hint="eastAsia"/>
                <w:sz w:val="32"/>
                <w:szCs w:val="32"/>
              </w:rPr>
              <w:t xml:space="preserve">    </w:t>
            </w:r>
            <w:r w:rsidRPr="00C16328">
              <w:rPr>
                <w:rFonts w:ascii="Times New Roman" w:eastAsia="仿宋_GB2312" w:hAnsi="Times New Roman" w:cs="Times New Roman" w:hint="eastAsia"/>
                <w:sz w:val="32"/>
                <w:szCs w:val="32"/>
              </w:rPr>
              <w:t>期</w:t>
            </w:r>
          </w:p>
        </w:tc>
        <w:tc>
          <w:tcPr>
            <w:tcW w:w="5092" w:type="dxa"/>
            <w:tcBorders>
              <w:top w:val="single" w:sz="4" w:space="0" w:color="auto"/>
              <w:left w:val="nil"/>
              <w:bottom w:val="single" w:sz="4" w:space="0" w:color="auto"/>
              <w:right w:val="nil"/>
            </w:tcBorders>
          </w:tcPr>
          <w:p w14:paraId="722539BB" w14:textId="77777777" w:rsidR="00CB3CB9" w:rsidRPr="00C16328" w:rsidRDefault="00CB3CB9" w:rsidP="00BF449E">
            <w:pPr>
              <w:adjustRightInd w:val="0"/>
              <w:snapToGrid w:val="0"/>
              <w:rPr>
                <w:rFonts w:ascii="Times New Roman" w:eastAsia="仿宋_GB2312" w:hAnsi="Times New Roman" w:cs="Times New Roman"/>
                <w:sz w:val="32"/>
                <w:szCs w:val="32"/>
              </w:rPr>
            </w:pPr>
          </w:p>
        </w:tc>
      </w:tr>
    </w:tbl>
    <w:p w14:paraId="2C9CF3F8"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1C48429E"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1B3072DB"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2CB2EBAA" w14:textId="77777777" w:rsidR="00CB3CB9" w:rsidRPr="00C16328" w:rsidRDefault="00CB3CB9" w:rsidP="00CB3CB9">
      <w:pPr>
        <w:adjustRightInd w:val="0"/>
        <w:snapToGrid w:val="0"/>
        <w:spacing w:line="353" w:lineRule="auto"/>
        <w:rPr>
          <w:rFonts w:ascii="Times New Roman" w:eastAsia="仿宋_GB2312" w:hAnsi="Times New Roman" w:cs="Times New Roman"/>
          <w:sz w:val="32"/>
          <w:szCs w:val="32"/>
        </w:rPr>
      </w:pPr>
    </w:p>
    <w:p w14:paraId="6707A3C2" w14:textId="77777777" w:rsidR="00CB3CB9" w:rsidRDefault="00CB3CB9" w:rsidP="00CB3CB9">
      <w:pPr>
        <w:adjustRightInd w:val="0"/>
        <w:snapToGrid w:val="0"/>
        <w:spacing w:line="360" w:lineRule="auto"/>
        <w:rPr>
          <w:rFonts w:ascii="Century Schoolbook" w:eastAsia="黑体" w:hAnsi="Times New Roman" w:cs="Times New Roman"/>
          <w:sz w:val="32"/>
          <w:szCs w:val="32"/>
        </w:rPr>
      </w:pPr>
      <w:r w:rsidRPr="00C16328">
        <w:rPr>
          <w:rFonts w:ascii="Century Schoolbook" w:eastAsia="黑体" w:hAnsi="Times New Roman" w:cs="Times New Roman"/>
          <w:sz w:val="32"/>
          <w:szCs w:val="32"/>
        </w:rPr>
        <w:br w:type="page"/>
      </w:r>
    </w:p>
    <w:p w14:paraId="2B2242DD" w14:textId="77777777" w:rsidR="00CB3CB9" w:rsidRDefault="00CB3CB9" w:rsidP="00CB3CB9">
      <w:pPr>
        <w:adjustRightInd w:val="0"/>
        <w:snapToGrid w:val="0"/>
        <w:spacing w:line="360" w:lineRule="auto"/>
        <w:rPr>
          <w:rFonts w:ascii="Century Schoolbook" w:eastAsia="黑体" w:hAnsi="Times New Roman" w:cs="Times New Roman"/>
          <w:sz w:val="32"/>
          <w:szCs w:val="32"/>
        </w:rPr>
      </w:pPr>
    </w:p>
    <w:p w14:paraId="5C6BD5A6" w14:textId="77777777" w:rsidR="00CB3CB9" w:rsidRPr="00C16328" w:rsidRDefault="00CB3CB9" w:rsidP="00CB3CB9">
      <w:pPr>
        <w:adjustRightInd w:val="0"/>
        <w:snapToGrid w:val="0"/>
        <w:spacing w:line="360" w:lineRule="auto"/>
        <w:rPr>
          <w:rFonts w:ascii="Times New Roman" w:eastAsia="仿宋_GB2312" w:hAnsi="Times New Roman" w:cs="Times New Roman"/>
          <w:b/>
          <w:bCs/>
          <w:sz w:val="24"/>
          <w:szCs w:val="32"/>
        </w:rPr>
      </w:pPr>
      <w:r w:rsidRPr="00C16328">
        <w:rPr>
          <w:rFonts w:ascii="Times New Roman" w:eastAsia="仿宋_GB2312" w:hAnsi="Times New Roman" w:cs="Times New Roman" w:hint="eastAsia"/>
          <w:b/>
          <w:bCs/>
          <w:sz w:val="24"/>
          <w:szCs w:val="32"/>
        </w:rPr>
        <w:t>填表说明：</w:t>
      </w:r>
    </w:p>
    <w:p w14:paraId="2FF03871"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一、本《陕西省</w:t>
      </w:r>
      <w:r w:rsidRPr="00C16328">
        <w:rPr>
          <w:rFonts w:ascii="Times New Roman" w:eastAsia="仿宋_GB2312" w:hAnsi="Times New Roman" w:cs="Times New Roman" w:hint="eastAsia"/>
          <w:sz w:val="24"/>
          <w:szCs w:val="32"/>
        </w:rPr>
        <w:t>文化和科技融合示范基地申报表（集聚类）》（以下简称《申报表》）为申报认定“省级文化和科技融合示范基地”的重要文字依据，由申报单位（运营管理单位）负责填写相关内容，由各地市科技行政管理部门和党委宣传部门填写初审推荐意见。</w:t>
      </w:r>
    </w:p>
    <w:p w14:paraId="2DB2198C"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二、《申报表》可在陕西科技信息网</w:t>
      </w:r>
      <w:proofErr w:type="gramStart"/>
      <w:r w:rsidRPr="00C16328">
        <w:rPr>
          <w:rFonts w:ascii="Times New Roman" w:eastAsia="仿宋_GB2312" w:hAnsi="Times New Roman" w:cs="Times New Roman" w:hint="eastAsia"/>
          <w:sz w:val="24"/>
          <w:szCs w:val="32"/>
        </w:rPr>
        <w:t>官网通知</w:t>
      </w:r>
      <w:proofErr w:type="gramEnd"/>
      <w:r w:rsidRPr="00C16328">
        <w:rPr>
          <w:rFonts w:ascii="Times New Roman" w:eastAsia="仿宋_GB2312" w:hAnsi="Times New Roman" w:cs="Times New Roman" w:hint="eastAsia"/>
          <w:sz w:val="24"/>
          <w:szCs w:val="32"/>
        </w:rPr>
        <w:t>中下载。</w:t>
      </w:r>
    </w:p>
    <w:p w14:paraId="248AE92D"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三、申报单位在填写《申报表》时，须对照《陕西省</w:t>
      </w:r>
      <w:r w:rsidRPr="00C16328">
        <w:rPr>
          <w:rFonts w:ascii="Times New Roman" w:eastAsia="仿宋_GB2312" w:hAnsi="Times New Roman" w:cs="Times New Roman" w:hint="eastAsia"/>
          <w:sz w:val="24"/>
          <w:szCs w:val="32"/>
        </w:rPr>
        <w:t>文化和科技融合示范基地认定管理办法</w:t>
      </w:r>
      <w:r w:rsidRPr="00DD389B">
        <w:rPr>
          <w:rFonts w:ascii="Times New Roman" w:eastAsia="仿宋_GB2312" w:hAnsi="Times New Roman" w:cs="Times New Roman" w:hint="eastAsia"/>
          <w:sz w:val="24"/>
          <w:szCs w:val="32"/>
        </w:rPr>
        <w:t>（试行）</w:t>
      </w:r>
      <w:r w:rsidRPr="00C16328">
        <w:rPr>
          <w:rFonts w:ascii="Times New Roman" w:eastAsia="仿宋_GB2312" w:hAnsi="Times New Roman" w:cs="Times New Roman" w:hint="eastAsia"/>
          <w:sz w:val="24"/>
          <w:szCs w:val="32"/>
        </w:rPr>
        <w:t>》的相关要求，并按照本《申报表》的格式如实填写，若无该项内容可直接填无。如填表内容虚假，一经发现，将取消申报资格。</w:t>
      </w:r>
    </w:p>
    <w:p w14:paraId="00202A9C"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四、本《申报表》须同时</w:t>
      </w:r>
      <w:proofErr w:type="gramStart"/>
      <w:r w:rsidRPr="00C16328">
        <w:rPr>
          <w:rFonts w:ascii="Times New Roman" w:eastAsia="仿宋_GB2312" w:hAnsi="Times New Roman" w:cs="Times New Roman" w:hint="eastAsia"/>
          <w:sz w:val="24"/>
          <w:szCs w:val="32"/>
        </w:rPr>
        <w:t>附以下</w:t>
      </w:r>
      <w:proofErr w:type="gramEnd"/>
      <w:r w:rsidRPr="00C16328">
        <w:rPr>
          <w:rFonts w:ascii="Times New Roman" w:eastAsia="仿宋_GB2312" w:hAnsi="Times New Roman" w:cs="Times New Roman" w:hint="eastAsia"/>
          <w:sz w:val="24"/>
          <w:szCs w:val="32"/>
        </w:rPr>
        <w:t>材料：</w:t>
      </w:r>
    </w:p>
    <w:p w14:paraId="6D0F4C2E"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w:t>
      </w:r>
      <w:r w:rsidRPr="00C16328">
        <w:rPr>
          <w:rFonts w:ascii="Times New Roman" w:eastAsia="仿宋_GB2312" w:hAnsi="Times New Roman" w:cs="Times New Roman" w:hint="eastAsia"/>
          <w:sz w:val="24"/>
          <w:szCs w:val="32"/>
        </w:rPr>
        <w:t>1</w:t>
      </w:r>
      <w:r w:rsidRPr="00C16328">
        <w:rPr>
          <w:rFonts w:ascii="Times New Roman" w:eastAsia="仿宋_GB2312" w:hAnsi="Times New Roman" w:cs="Times New Roman" w:hint="eastAsia"/>
          <w:sz w:val="24"/>
          <w:szCs w:val="32"/>
        </w:rPr>
        <w:t>）申报书（包括基地区域边界范围图、空间和功能布局、发展沿革和现状、产业基础、文化科技融合情况、效益分析、配套公共服务情况、专业公共服务平台、核心竞争力、技术标准制定、技术转移、政策支持情况、管理机构情况及管理制度等）；</w:t>
      </w:r>
    </w:p>
    <w:p w14:paraId="7EEA72AD"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w:t>
      </w:r>
      <w:r w:rsidRPr="00C16328">
        <w:rPr>
          <w:rFonts w:ascii="Times New Roman" w:eastAsia="仿宋_GB2312" w:hAnsi="Times New Roman" w:cs="Times New Roman" w:hint="eastAsia"/>
          <w:sz w:val="24"/>
          <w:szCs w:val="32"/>
        </w:rPr>
        <w:t>2</w:t>
      </w:r>
      <w:r w:rsidRPr="00C16328">
        <w:rPr>
          <w:rFonts w:ascii="Times New Roman" w:eastAsia="仿宋_GB2312" w:hAnsi="Times New Roman" w:cs="Times New Roman" w:hint="eastAsia"/>
          <w:sz w:val="24"/>
          <w:szCs w:val="32"/>
        </w:rPr>
        <w:t>）基地中长期发展战略规划（包括发展定位、主要目标、优势行业、重点任务、具体举措、预期效益、文化科技应用推广、相应的年度推进计划等）；</w:t>
      </w:r>
    </w:p>
    <w:p w14:paraId="033E49B7"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w:t>
      </w:r>
      <w:r w:rsidRPr="00C16328">
        <w:rPr>
          <w:rFonts w:ascii="Times New Roman" w:eastAsia="仿宋_GB2312" w:hAnsi="Times New Roman" w:cs="Times New Roman" w:hint="eastAsia"/>
          <w:sz w:val="24"/>
          <w:szCs w:val="32"/>
        </w:rPr>
        <w:t>3</w:t>
      </w:r>
      <w:r w:rsidRPr="00C16328">
        <w:rPr>
          <w:rFonts w:ascii="Times New Roman" w:eastAsia="仿宋_GB2312" w:hAnsi="Times New Roman" w:cs="Times New Roman" w:hint="eastAsia"/>
          <w:sz w:val="24"/>
          <w:szCs w:val="32"/>
        </w:rPr>
        <w:t>）基地入驻企业情况表。</w:t>
      </w:r>
    </w:p>
    <w:p w14:paraId="079EB67E" w14:textId="77777777" w:rsidR="00CB3CB9" w:rsidRPr="00C16328" w:rsidRDefault="00CB3CB9" w:rsidP="00CB3CB9">
      <w:pPr>
        <w:adjustRightInd w:val="0"/>
        <w:snapToGrid w:val="0"/>
        <w:spacing w:line="360" w:lineRule="auto"/>
        <w:ind w:firstLineChars="200" w:firstLine="480"/>
        <w:rPr>
          <w:rFonts w:ascii="Times New Roman" w:eastAsia="仿宋_GB2312" w:hAnsi="Times New Roman" w:cs="Times New Roman"/>
          <w:sz w:val="28"/>
          <w:szCs w:val="32"/>
        </w:rPr>
      </w:pPr>
      <w:r w:rsidRPr="00C16328">
        <w:rPr>
          <w:rFonts w:ascii="Times New Roman" w:eastAsia="仿宋_GB2312" w:hAnsi="Times New Roman" w:cs="Times New Roman" w:hint="eastAsia"/>
          <w:sz w:val="24"/>
          <w:szCs w:val="32"/>
        </w:rPr>
        <w:t>五、本《申报表》中所填写的数据需提供有效证明材料。</w:t>
      </w:r>
    </w:p>
    <w:p w14:paraId="6ECBBE6A" w14:textId="77777777" w:rsidR="00CB3CB9" w:rsidRPr="00C16328" w:rsidRDefault="00CB3CB9" w:rsidP="00CB3CB9">
      <w:pPr>
        <w:adjustRightInd w:val="0"/>
        <w:snapToGrid w:val="0"/>
        <w:ind w:firstLineChars="200" w:firstLine="560"/>
        <w:rPr>
          <w:rFonts w:ascii="Times New Roman" w:eastAsia="仿宋_GB2312" w:hAnsi="Times New Roman" w:cs="Times New Roman"/>
          <w:sz w:val="28"/>
          <w:szCs w:val="32"/>
        </w:rPr>
      </w:pPr>
      <w:r w:rsidRPr="00C16328">
        <w:rPr>
          <w:rFonts w:ascii="Times New Roman" w:eastAsia="仿宋_GB2312" w:hAnsi="Times New Roman" w:cs="Times New Roman" w:hint="eastAsia"/>
          <w:sz w:val="28"/>
          <w:szCs w:val="32"/>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5"/>
        <w:gridCol w:w="1223"/>
        <w:gridCol w:w="69"/>
        <w:gridCol w:w="352"/>
        <w:gridCol w:w="312"/>
        <w:gridCol w:w="48"/>
        <w:gridCol w:w="211"/>
        <w:gridCol w:w="76"/>
        <w:gridCol w:w="658"/>
        <w:gridCol w:w="125"/>
        <w:gridCol w:w="417"/>
        <w:gridCol w:w="523"/>
        <w:gridCol w:w="270"/>
        <w:gridCol w:w="65"/>
        <w:gridCol w:w="20"/>
        <w:gridCol w:w="743"/>
        <w:gridCol w:w="249"/>
        <w:gridCol w:w="1047"/>
      </w:tblGrid>
      <w:tr w:rsidR="00CB3CB9" w:rsidRPr="00C16328" w14:paraId="66484844" w14:textId="77777777" w:rsidTr="00017BF6">
        <w:trPr>
          <w:trHeight w:val="20"/>
          <w:tblHeader/>
          <w:jc w:val="center"/>
        </w:trPr>
        <w:tc>
          <w:tcPr>
            <w:tcW w:w="8503" w:type="dxa"/>
            <w:gridSpan w:val="18"/>
            <w:vAlign w:val="center"/>
          </w:tcPr>
          <w:p w14:paraId="1954D3A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黑体" w:eastAsia="黑体" w:hAnsi="黑体" w:cs="Times New Roman" w:hint="eastAsia"/>
                <w:sz w:val="24"/>
                <w:szCs w:val="32"/>
              </w:rPr>
              <w:lastRenderedPageBreak/>
              <w:t>陕西省文化和科技融合示范基地申报表（集聚类）</w:t>
            </w:r>
          </w:p>
        </w:tc>
      </w:tr>
      <w:tr w:rsidR="00CB3CB9" w:rsidRPr="00C16328" w14:paraId="68030614" w14:textId="77777777" w:rsidTr="00017BF6">
        <w:trPr>
          <w:trHeight w:val="20"/>
          <w:tblHeader/>
          <w:jc w:val="center"/>
        </w:trPr>
        <w:tc>
          <w:tcPr>
            <w:tcW w:w="2095" w:type="dxa"/>
            <w:vAlign w:val="center"/>
          </w:tcPr>
          <w:p w14:paraId="7E09450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申报单位</w:t>
            </w:r>
            <w:r w:rsidRPr="00C16328">
              <w:rPr>
                <w:rFonts w:ascii="Times New Roman" w:eastAsia="仿宋_GB2312" w:hAnsi="Times New Roman" w:cs="Times New Roman"/>
                <w:sz w:val="24"/>
                <w:szCs w:val="32"/>
              </w:rPr>
              <w:t>名称</w:t>
            </w:r>
          </w:p>
        </w:tc>
        <w:tc>
          <w:tcPr>
            <w:tcW w:w="6408" w:type="dxa"/>
            <w:gridSpan w:val="17"/>
            <w:vAlign w:val="center"/>
          </w:tcPr>
          <w:p w14:paraId="44AAD03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506EB1C8" w14:textId="77777777" w:rsidTr="00017BF6">
        <w:trPr>
          <w:trHeight w:val="20"/>
          <w:tblHeader/>
          <w:jc w:val="center"/>
        </w:trPr>
        <w:tc>
          <w:tcPr>
            <w:tcW w:w="2095" w:type="dxa"/>
            <w:vAlign w:val="center"/>
          </w:tcPr>
          <w:p w14:paraId="570D124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基地成立时间</w:t>
            </w:r>
          </w:p>
        </w:tc>
        <w:tc>
          <w:tcPr>
            <w:tcW w:w="6408" w:type="dxa"/>
            <w:gridSpan w:val="17"/>
            <w:vAlign w:val="center"/>
          </w:tcPr>
          <w:p w14:paraId="2B82B53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13D2BD2B" w14:textId="77777777" w:rsidTr="00017BF6">
        <w:trPr>
          <w:trHeight w:val="20"/>
          <w:tblHeader/>
          <w:jc w:val="center"/>
        </w:trPr>
        <w:tc>
          <w:tcPr>
            <w:tcW w:w="2095" w:type="dxa"/>
            <w:vAlign w:val="center"/>
          </w:tcPr>
          <w:p w14:paraId="41A7255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基地运营机构名称</w:t>
            </w:r>
          </w:p>
        </w:tc>
        <w:tc>
          <w:tcPr>
            <w:tcW w:w="2291" w:type="dxa"/>
            <w:gridSpan w:val="7"/>
            <w:vAlign w:val="center"/>
          </w:tcPr>
          <w:p w14:paraId="445052B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993" w:type="dxa"/>
            <w:gridSpan w:val="5"/>
            <w:vAlign w:val="center"/>
          </w:tcPr>
          <w:p w14:paraId="58824E0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上级管理单位名称</w:t>
            </w:r>
          </w:p>
        </w:tc>
        <w:tc>
          <w:tcPr>
            <w:tcW w:w="2124" w:type="dxa"/>
            <w:gridSpan w:val="5"/>
            <w:vAlign w:val="center"/>
          </w:tcPr>
          <w:p w14:paraId="19F980E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251F2A83" w14:textId="77777777" w:rsidTr="00017BF6">
        <w:trPr>
          <w:trHeight w:val="20"/>
          <w:tblHeader/>
          <w:jc w:val="center"/>
        </w:trPr>
        <w:tc>
          <w:tcPr>
            <w:tcW w:w="2095" w:type="dxa"/>
            <w:vAlign w:val="center"/>
          </w:tcPr>
          <w:p w14:paraId="16AFC44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w:t>
            </w:r>
            <w:r w:rsidRPr="00C16328">
              <w:rPr>
                <w:rFonts w:ascii="Times New Roman" w:eastAsia="仿宋_GB2312" w:hAnsi="Times New Roman" w:cs="Times New Roman"/>
                <w:sz w:val="24"/>
                <w:szCs w:val="32"/>
              </w:rPr>
              <w:t>负责人</w:t>
            </w:r>
            <w:r w:rsidRPr="00C16328">
              <w:rPr>
                <w:rFonts w:ascii="Times New Roman" w:eastAsia="仿宋_GB2312" w:hAnsi="Times New Roman" w:cs="Times New Roman" w:hint="eastAsia"/>
                <w:sz w:val="24"/>
                <w:szCs w:val="32"/>
              </w:rPr>
              <w:t>及职务</w:t>
            </w:r>
          </w:p>
        </w:tc>
        <w:tc>
          <w:tcPr>
            <w:tcW w:w="2291" w:type="dxa"/>
            <w:gridSpan w:val="7"/>
            <w:vAlign w:val="center"/>
          </w:tcPr>
          <w:p w14:paraId="7009D7B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993" w:type="dxa"/>
            <w:gridSpan w:val="5"/>
            <w:vAlign w:val="center"/>
          </w:tcPr>
          <w:p w14:paraId="44A4A3D3"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办公电话</w:t>
            </w:r>
            <w:r w:rsidRPr="00C16328">
              <w:rPr>
                <w:rFonts w:ascii="Times New Roman" w:eastAsia="仿宋_GB2312" w:hAnsi="Times New Roman" w:cs="Times New Roman" w:hint="eastAsia"/>
                <w:sz w:val="24"/>
                <w:szCs w:val="32"/>
              </w:rPr>
              <w:t>/</w:t>
            </w:r>
            <w:r w:rsidRPr="00C16328">
              <w:rPr>
                <w:rFonts w:ascii="Times New Roman" w:eastAsia="仿宋_GB2312" w:hAnsi="Times New Roman" w:cs="Times New Roman" w:hint="eastAsia"/>
                <w:sz w:val="24"/>
                <w:szCs w:val="32"/>
              </w:rPr>
              <w:t>手机</w:t>
            </w:r>
          </w:p>
        </w:tc>
        <w:tc>
          <w:tcPr>
            <w:tcW w:w="2124" w:type="dxa"/>
            <w:gridSpan w:val="5"/>
            <w:vAlign w:val="center"/>
          </w:tcPr>
          <w:p w14:paraId="7B2DBFA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4D195BA7" w14:textId="77777777" w:rsidTr="00017BF6">
        <w:trPr>
          <w:trHeight w:val="20"/>
          <w:tblHeader/>
          <w:jc w:val="center"/>
        </w:trPr>
        <w:tc>
          <w:tcPr>
            <w:tcW w:w="2095" w:type="dxa"/>
            <w:vAlign w:val="center"/>
          </w:tcPr>
          <w:p w14:paraId="37AEB55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w:t>
            </w:r>
            <w:r w:rsidRPr="00C16328">
              <w:rPr>
                <w:rFonts w:ascii="Times New Roman" w:eastAsia="仿宋_GB2312" w:hAnsi="Times New Roman" w:cs="Times New Roman"/>
                <w:sz w:val="24"/>
                <w:szCs w:val="32"/>
              </w:rPr>
              <w:t>联系人</w:t>
            </w:r>
            <w:r w:rsidRPr="00C16328">
              <w:rPr>
                <w:rFonts w:ascii="Times New Roman" w:eastAsia="仿宋_GB2312" w:hAnsi="Times New Roman" w:cs="Times New Roman" w:hint="eastAsia"/>
                <w:sz w:val="24"/>
                <w:szCs w:val="32"/>
              </w:rPr>
              <w:t>及职务</w:t>
            </w:r>
          </w:p>
        </w:tc>
        <w:tc>
          <w:tcPr>
            <w:tcW w:w="2291" w:type="dxa"/>
            <w:gridSpan w:val="7"/>
            <w:vAlign w:val="center"/>
          </w:tcPr>
          <w:p w14:paraId="446F849A"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993" w:type="dxa"/>
            <w:gridSpan w:val="5"/>
            <w:vAlign w:val="center"/>
          </w:tcPr>
          <w:p w14:paraId="053ED20E"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手机</w:t>
            </w:r>
          </w:p>
        </w:tc>
        <w:tc>
          <w:tcPr>
            <w:tcW w:w="2124" w:type="dxa"/>
            <w:gridSpan w:val="5"/>
            <w:vAlign w:val="center"/>
          </w:tcPr>
          <w:p w14:paraId="560D08D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3269E00C" w14:textId="77777777" w:rsidTr="00017BF6">
        <w:trPr>
          <w:trHeight w:val="20"/>
          <w:tblHeader/>
          <w:jc w:val="center"/>
        </w:trPr>
        <w:tc>
          <w:tcPr>
            <w:tcW w:w="2095" w:type="dxa"/>
            <w:vAlign w:val="center"/>
          </w:tcPr>
          <w:p w14:paraId="60DDE1F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sz w:val="24"/>
                <w:szCs w:val="32"/>
              </w:rPr>
              <w:t>通讯地址</w:t>
            </w:r>
          </w:p>
        </w:tc>
        <w:tc>
          <w:tcPr>
            <w:tcW w:w="2291" w:type="dxa"/>
            <w:gridSpan w:val="7"/>
            <w:vAlign w:val="center"/>
          </w:tcPr>
          <w:p w14:paraId="3B31D74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993" w:type="dxa"/>
            <w:gridSpan w:val="5"/>
            <w:vAlign w:val="center"/>
          </w:tcPr>
          <w:p w14:paraId="021DB5B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sz w:val="24"/>
                <w:szCs w:val="32"/>
              </w:rPr>
              <w:t>邮政编码</w:t>
            </w:r>
          </w:p>
        </w:tc>
        <w:tc>
          <w:tcPr>
            <w:tcW w:w="2124" w:type="dxa"/>
            <w:gridSpan w:val="5"/>
            <w:vAlign w:val="center"/>
          </w:tcPr>
          <w:p w14:paraId="48D1C470"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3747EB20" w14:textId="77777777" w:rsidTr="00017BF6">
        <w:trPr>
          <w:trHeight w:val="20"/>
          <w:tblHeader/>
          <w:jc w:val="center"/>
        </w:trPr>
        <w:tc>
          <w:tcPr>
            <w:tcW w:w="2095" w:type="dxa"/>
            <w:vAlign w:val="center"/>
          </w:tcPr>
          <w:p w14:paraId="22C4F14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sz w:val="24"/>
                <w:szCs w:val="32"/>
              </w:rPr>
              <w:t>E-mail</w:t>
            </w:r>
          </w:p>
        </w:tc>
        <w:tc>
          <w:tcPr>
            <w:tcW w:w="2291" w:type="dxa"/>
            <w:gridSpan w:val="7"/>
            <w:vAlign w:val="center"/>
          </w:tcPr>
          <w:p w14:paraId="7869A84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993" w:type="dxa"/>
            <w:gridSpan w:val="5"/>
            <w:vAlign w:val="center"/>
          </w:tcPr>
          <w:p w14:paraId="0869AA6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sz w:val="24"/>
                <w:szCs w:val="32"/>
              </w:rPr>
              <w:t>传</w:t>
            </w:r>
            <w:r w:rsidRPr="00C16328">
              <w:rPr>
                <w:rFonts w:ascii="Times New Roman" w:eastAsia="仿宋_GB2312" w:hAnsi="Times New Roman" w:cs="Times New Roman"/>
                <w:sz w:val="24"/>
                <w:szCs w:val="32"/>
              </w:rPr>
              <w:t xml:space="preserve">  </w:t>
            </w:r>
            <w:r w:rsidRPr="00C16328">
              <w:rPr>
                <w:rFonts w:ascii="Times New Roman" w:eastAsia="仿宋_GB2312" w:hAnsi="Times New Roman" w:cs="Times New Roman"/>
                <w:sz w:val="24"/>
                <w:szCs w:val="32"/>
              </w:rPr>
              <w:t>真</w:t>
            </w:r>
          </w:p>
        </w:tc>
        <w:tc>
          <w:tcPr>
            <w:tcW w:w="2124" w:type="dxa"/>
            <w:gridSpan w:val="5"/>
            <w:vAlign w:val="center"/>
          </w:tcPr>
          <w:p w14:paraId="58BBCA2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554C72B4" w14:textId="77777777" w:rsidTr="00017BF6">
        <w:trPr>
          <w:trHeight w:val="20"/>
          <w:tblHeader/>
          <w:jc w:val="center"/>
        </w:trPr>
        <w:tc>
          <w:tcPr>
            <w:tcW w:w="2095" w:type="dxa"/>
            <w:tcMar>
              <w:left w:w="28" w:type="dxa"/>
              <w:right w:w="28" w:type="dxa"/>
            </w:tcMar>
            <w:vAlign w:val="center"/>
          </w:tcPr>
          <w:p w14:paraId="5D140F1A"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基地主要业态</w:t>
            </w:r>
          </w:p>
        </w:tc>
        <w:tc>
          <w:tcPr>
            <w:tcW w:w="6408" w:type="dxa"/>
            <w:gridSpan w:val="17"/>
            <w:tcMar>
              <w:left w:w="28" w:type="dxa"/>
              <w:right w:w="28" w:type="dxa"/>
            </w:tcMar>
            <w:vAlign w:val="center"/>
          </w:tcPr>
          <w:p w14:paraId="6594488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04AFA5C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6177C6B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4B0F4B3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24C697E4"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71BDBDC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17272F40" w14:textId="77777777" w:rsidR="00CB3CB9" w:rsidRPr="00C16328" w:rsidRDefault="00CB3CB9" w:rsidP="00BF449E">
            <w:pPr>
              <w:adjustRightInd w:val="0"/>
              <w:snapToGrid w:val="0"/>
              <w:rPr>
                <w:rFonts w:ascii="Times New Roman" w:eastAsia="仿宋_GB2312" w:hAnsi="Times New Roman" w:cs="Times New Roman"/>
                <w:sz w:val="24"/>
                <w:szCs w:val="32"/>
              </w:rPr>
            </w:pPr>
          </w:p>
        </w:tc>
      </w:tr>
      <w:tr w:rsidR="00CB3CB9" w:rsidRPr="00C16328" w14:paraId="7895C18B" w14:textId="77777777" w:rsidTr="00017BF6">
        <w:trPr>
          <w:trHeight w:val="20"/>
          <w:tblHeader/>
          <w:jc w:val="center"/>
        </w:trPr>
        <w:tc>
          <w:tcPr>
            <w:tcW w:w="2095" w:type="dxa"/>
            <w:tcMar>
              <w:left w:w="28" w:type="dxa"/>
              <w:right w:w="28" w:type="dxa"/>
            </w:tcMar>
            <w:vAlign w:val="center"/>
          </w:tcPr>
          <w:p w14:paraId="70D9560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基地基本情况介绍（</w:t>
            </w:r>
            <w:r w:rsidRPr="00C16328">
              <w:rPr>
                <w:rFonts w:ascii="Times New Roman" w:eastAsia="仿宋_GB2312" w:hAnsi="Times New Roman" w:cs="Times New Roman" w:hint="eastAsia"/>
                <w:sz w:val="24"/>
                <w:szCs w:val="32"/>
              </w:rPr>
              <w:t>500</w:t>
            </w:r>
            <w:r w:rsidRPr="00C16328">
              <w:rPr>
                <w:rFonts w:ascii="Times New Roman" w:eastAsia="仿宋_GB2312" w:hAnsi="Times New Roman" w:cs="Times New Roman" w:hint="eastAsia"/>
                <w:sz w:val="24"/>
                <w:szCs w:val="32"/>
              </w:rPr>
              <w:t>字以内）</w:t>
            </w:r>
          </w:p>
        </w:tc>
        <w:tc>
          <w:tcPr>
            <w:tcW w:w="6408" w:type="dxa"/>
            <w:gridSpan w:val="17"/>
            <w:tcMar>
              <w:left w:w="28" w:type="dxa"/>
              <w:right w:w="28" w:type="dxa"/>
            </w:tcMar>
            <w:vAlign w:val="center"/>
          </w:tcPr>
          <w:p w14:paraId="5CC6474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3DAA191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419118B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766EE9E4"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180FCAD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30E63DA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0BD80072" w14:textId="77777777" w:rsidR="00CB3CB9" w:rsidRPr="00C16328" w:rsidRDefault="00CB3CB9" w:rsidP="00BF449E">
            <w:pPr>
              <w:adjustRightInd w:val="0"/>
              <w:snapToGrid w:val="0"/>
              <w:rPr>
                <w:rFonts w:ascii="Times New Roman" w:eastAsia="仿宋_GB2312" w:hAnsi="Times New Roman" w:cs="Times New Roman"/>
                <w:sz w:val="24"/>
                <w:szCs w:val="32"/>
              </w:rPr>
            </w:pPr>
          </w:p>
        </w:tc>
      </w:tr>
      <w:tr w:rsidR="00CB3CB9" w:rsidRPr="00C16328" w14:paraId="417B09C0" w14:textId="77777777" w:rsidTr="00017BF6">
        <w:trPr>
          <w:trHeight w:val="20"/>
          <w:tblHeader/>
          <w:jc w:val="center"/>
        </w:trPr>
        <w:tc>
          <w:tcPr>
            <w:tcW w:w="2095" w:type="dxa"/>
            <w:vMerge w:val="restart"/>
            <w:vAlign w:val="center"/>
          </w:tcPr>
          <w:p w14:paraId="242EF12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基础设施</w:t>
            </w:r>
          </w:p>
        </w:tc>
        <w:tc>
          <w:tcPr>
            <w:tcW w:w="1644" w:type="dxa"/>
            <w:gridSpan w:val="3"/>
            <w:vAlign w:val="center"/>
          </w:tcPr>
          <w:p w14:paraId="37E7129B"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四至范围</w:t>
            </w:r>
          </w:p>
        </w:tc>
        <w:tc>
          <w:tcPr>
            <w:tcW w:w="1430" w:type="dxa"/>
            <w:gridSpan w:val="6"/>
            <w:vAlign w:val="center"/>
          </w:tcPr>
          <w:p w14:paraId="36C1942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3B5E9AAD" w14:textId="77777777" w:rsidR="00CB3CB9" w:rsidRPr="00C16328" w:rsidRDefault="00CB3CB9" w:rsidP="00BF449E">
            <w:pPr>
              <w:adjustRightInd w:val="0"/>
              <w:snapToGrid w:val="0"/>
              <w:jc w:val="center"/>
              <w:rPr>
                <w:rFonts w:ascii="Times New Roman" w:eastAsia="仿宋_GB2312" w:hAnsi="Times New Roman" w:cs="Times New Roman"/>
                <w:sz w:val="32"/>
                <w:szCs w:val="32"/>
              </w:rPr>
            </w:pPr>
          </w:p>
          <w:p w14:paraId="3760C34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038" w:type="dxa"/>
            <w:gridSpan w:val="6"/>
            <w:vAlign w:val="center"/>
          </w:tcPr>
          <w:p w14:paraId="162F576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配套公共服务项目使用面积（平方米）</w:t>
            </w:r>
          </w:p>
        </w:tc>
        <w:tc>
          <w:tcPr>
            <w:tcW w:w="1296" w:type="dxa"/>
            <w:gridSpan w:val="2"/>
            <w:vAlign w:val="center"/>
          </w:tcPr>
          <w:p w14:paraId="3137D1A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457283A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5530856A"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4263645B" w14:textId="77777777" w:rsidTr="00017BF6">
        <w:trPr>
          <w:trHeight w:val="20"/>
          <w:tblHeader/>
          <w:jc w:val="center"/>
        </w:trPr>
        <w:tc>
          <w:tcPr>
            <w:tcW w:w="2095" w:type="dxa"/>
            <w:vMerge/>
            <w:vAlign w:val="center"/>
          </w:tcPr>
          <w:p w14:paraId="2831E73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223" w:type="dxa"/>
            <w:vAlign w:val="center"/>
          </w:tcPr>
          <w:p w14:paraId="1D7FE20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基地规划建筑面积（平方米）</w:t>
            </w:r>
          </w:p>
        </w:tc>
        <w:tc>
          <w:tcPr>
            <w:tcW w:w="992" w:type="dxa"/>
            <w:gridSpan w:val="5"/>
            <w:vAlign w:val="center"/>
          </w:tcPr>
          <w:p w14:paraId="4E0DFC9B"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09A0A1A6" w14:textId="77777777" w:rsidR="00CB3CB9" w:rsidRPr="00C16328" w:rsidRDefault="00CB3CB9" w:rsidP="00BF449E">
            <w:pPr>
              <w:adjustRightInd w:val="0"/>
              <w:snapToGrid w:val="0"/>
              <w:jc w:val="center"/>
              <w:rPr>
                <w:rFonts w:ascii="Times New Roman" w:eastAsia="仿宋_GB2312" w:hAnsi="Times New Roman" w:cs="Times New Roman"/>
                <w:sz w:val="32"/>
                <w:szCs w:val="32"/>
              </w:rPr>
            </w:pPr>
          </w:p>
        </w:tc>
        <w:tc>
          <w:tcPr>
            <w:tcW w:w="1276" w:type="dxa"/>
            <w:gridSpan w:val="4"/>
            <w:vAlign w:val="center"/>
          </w:tcPr>
          <w:p w14:paraId="726620E3"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已建成建筑面积（平方米）</w:t>
            </w:r>
          </w:p>
        </w:tc>
        <w:tc>
          <w:tcPr>
            <w:tcW w:w="878" w:type="dxa"/>
            <w:gridSpan w:val="4"/>
            <w:vAlign w:val="center"/>
          </w:tcPr>
          <w:p w14:paraId="53089E8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992" w:type="dxa"/>
            <w:gridSpan w:val="2"/>
            <w:vAlign w:val="center"/>
          </w:tcPr>
          <w:p w14:paraId="0CB6507A" w14:textId="77777777" w:rsidR="00CB3CB9" w:rsidRPr="00017BF6" w:rsidRDefault="00CB3CB9" w:rsidP="00017BF6">
            <w:pPr>
              <w:adjustRightInd w:val="0"/>
              <w:snapToGrid w:val="0"/>
              <w:jc w:val="center"/>
              <w:rPr>
                <w:rFonts w:ascii="Times New Roman" w:eastAsia="仿宋_GB2312" w:hAnsi="Times New Roman" w:cs="Times New Roman"/>
                <w:spacing w:val="-10"/>
                <w:sz w:val="24"/>
                <w:szCs w:val="32"/>
              </w:rPr>
            </w:pPr>
            <w:r w:rsidRPr="00017BF6">
              <w:rPr>
                <w:rFonts w:ascii="Times New Roman" w:eastAsia="仿宋_GB2312" w:hAnsi="Times New Roman" w:cs="Times New Roman" w:hint="eastAsia"/>
                <w:spacing w:val="-10"/>
                <w:sz w:val="24"/>
                <w:szCs w:val="32"/>
              </w:rPr>
              <w:t>用地面积（平方米）</w:t>
            </w:r>
          </w:p>
        </w:tc>
        <w:tc>
          <w:tcPr>
            <w:tcW w:w="1047" w:type="dxa"/>
            <w:vAlign w:val="center"/>
          </w:tcPr>
          <w:p w14:paraId="493A0AF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52C3C434"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3B4ADF40"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2C05F322" w14:textId="77777777" w:rsidTr="00017BF6">
        <w:trPr>
          <w:trHeight w:val="20"/>
          <w:tblHeader/>
          <w:jc w:val="center"/>
        </w:trPr>
        <w:tc>
          <w:tcPr>
            <w:tcW w:w="2095" w:type="dxa"/>
            <w:vMerge w:val="restart"/>
            <w:vAlign w:val="center"/>
          </w:tcPr>
          <w:p w14:paraId="7A0DC32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近三年</w:t>
            </w:r>
          </w:p>
          <w:p w14:paraId="7D05D0E4"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经济效益</w:t>
            </w:r>
          </w:p>
        </w:tc>
        <w:tc>
          <w:tcPr>
            <w:tcW w:w="1956" w:type="dxa"/>
            <w:gridSpan w:val="4"/>
            <w:vAlign w:val="center"/>
          </w:tcPr>
          <w:p w14:paraId="632BAD8B"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基地内文化科技企业收入总额</w:t>
            </w:r>
          </w:p>
          <w:p w14:paraId="1DAD8AE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（万元）</w:t>
            </w:r>
          </w:p>
        </w:tc>
        <w:tc>
          <w:tcPr>
            <w:tcW w:w="2058" w:type="dxa"/>
            <w:gridSpan w:val="7"/>
            <w:vAlign w:val="center"/>
          </w:tcPr>
          <w:p w14:paraId="25B7B9B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基地内文化科技企业利润总额</w:t>
            </w:r>
          </w:p>
          <w:p w14:paraId="145C282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（万元）</w:t>
            </w:r>
          </w:p>
        </w:tc>
        <w:tc>
          <w:tcPr>
            <w:tcW w:w="2394" w:type="dxa"/>
            <w:gridSpan w:val="6"/>
            <w:vAlign w:val="center"/>
          </w:tcPr>
          <w:p w14:paraId="2E7D1A04"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基地内文化科技企业纳税总额</w:t>
            </w:r>
          </w:p>
          <w:p w14:paraId="105BC7A0"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（万元）</w:t>
            </w:r>
          </w:p>
        </w:tc>
      </w:tr>
      <w:tr w:rsidR="00CB3CB9" w:rsidRPr="00C16328" w14:paraId="6EF71F67" w14:textId="77777777" w:rsidTr="00017BF6">
        <w:trPr>
          <w:trHeight w:val="20"/>
          <w:tblHeader/>
          <w:jc w:val="center"/>
        </w:trPr>
        <w:tc>
          <w:tcPr>
            <w:tcW w:w="2095" w:type="dxa"/>
            <w:vMerge/>
            <w:vAlign w:val="center"/>
          </w:tcPr>
          <w:p w14:paraId="7B4D270E"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956" w:type="dxa"/>
            <w:gridSpan w:val="4"/>
            <w:vAlign w:val="center"/>
          </w:tcPr>
          <w:p w14:paraId="59E03DC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058" w:type="dxa"/>
            <w:gridSpan w:val="7"/>
            <w:vAlign w:val="center"/>
          </w:tcPr>
          <w:p w14:paraId="0AAE87C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394" w:type="dxa"/>
            <w:gridSpan w:val="6"/>
            <w:vAlign w:val="center"/>
          </w:tcPr>
          <w:p w14:paraId="649CD07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77B137D7" w14:textId="77777777" w:rsidTr="00017BF6">
        <w:trPr>
          <w:trHeight w:val="20"/>
          <w:tblHeader/>
          <w:jc w:val="center"/>
        </w:trPr>
        <w:tc>
          <w:tcPr>
            <w:tcW w:w="2095" w:type="dxa"/>
            <w:vMerge w:val="restart"/>
            <w:vAlign w:val="center"/>
          </w:tcPr>
          <w:p w14:paraId="197CA403"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近三年</w:t>
            </w:r>
          </w:p>
          <w:p w14:paraId="5DACC8A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社会效益</w:t>
            </w:r>
          </w:p>
        </w:tc>
        <w:tc>
          <w:tcPr>
            <w:tcW w:w="1956" w:type="dxa"/>
            <w:gridSpan w:val="4"/>
            <w:vAlign w:val="center"/>
          </w:tcPr>
          <w:p w14:paraId="489A860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获得国家级荣誉</w:t>
            </w:r>
          </w:p>
          <w:p w14:paraId="6B14D92A"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称号</w:t>
            </w:r>
            <w:r w:rsidRPr="00C16328">
              <w:rPr>
                <w:rFonts w:ascii="Times New Roman" w:eastAsia="仿宋_GB2312" w:hAnsi="Times New Roman" w:cs="Times New Roman" w:hint="eastAsia"/>
                <w:sz w:val="24"/>
                <w:szCs w:val="32"/>
              </w:rPr>
              <w:t>/</w:t>
            </w:r>
            <w:r w:rsidRPr="00C16328">
              <w:rPr>
                <w:rFonts w:ascii="Times New Roman" w:eastAsia="仿宋_GB2312" w:hAnsi="Times New Roman" w:cs="Times New Roman" w:hint="eastAsia"/>
                <w:sz w:val="24"/>
                <w:szCs w:val="32"/>
              </w:rPr>
              <w:t>奖项数量</w:t>
            </w:r>
          </w:p>
        </w:tc>
        <w:tc>
          <w:tcPr>
            <w:tcW w:w="2058" w:type="dxa"/>
            <w:gridSpan w:val="7"/>
            <w:vAlign w:val="center"/>
          </w:tcPr>
          <w:p w14:paraId="19DC0E8E"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获得省级荣誉</w:t>
            </w:r>
          </w:p>
          <w:p w14:paraId="2A271F73"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称号</w:t>
            </w:r>
            <w:r w:rsidRPr="00C16328">
              <w:rPr>
                <w:rFonts w:ascii="Times New Roman" w:eastAsia="仿宋_GB2312" w:hAnsi="Times New Roman" w:cs="Times New Roman" w:hint="eastAsia"/>
                <w:sz w:val="24"/>
                <w:szCs w:val="32"/>
              </w:rPr>
              <w:t>/</w:t>
            </w:r>
            <w:r w:rsidRPr="00C16328">
              <w:rPr>
                <w:rFonts w:ascii="Times New Roman" w:eastAsia="仿宋_GB2312" w:hAnsi="Times New Roman" w:cs="Times New Roman" w:hint="eastAsia"/>
                <w:sz w:val="24"/>
                <w:szCs w:val="32"/>
              </w:rPr>
              <w:t>奖项数量</w:t>
            </w:r>
          </w:p>
        </w:tc>
        <w:tc>
          <w:tcPr>
            <w:tcW w:w="2394" w:type="dxa"/>
            <w:gridSpan w:val="6"/>
            <w:vAlign w:val="center"/>
          </w:tcPr>
          <w:p w14:paraId="39EE4BA8"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公共服务</w:t>
            </w:r>
          </w:p>
          <w:p w14:paraId="05D92D73"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平台数量</w:t>
            </w:r>
          </w:p>
        </w:tc>
      </w:tr>
      <w:tr w:rsidR="00CB3CB9" w:rsidRPr="00C16328" w14:paraId="0E8AA8F3" w14:textId="77777777" w:rsidTr="00017BF6">
        <w:trPr>
          <w:trHeight w:val="20"/>
          <w:tblHeader/>
          <w:jc w:val="center"/>
        </w:trPr>
        <w:tc>
          <w:tcPr>
            <w:tcW w:w="2095" w:type="dxa"/>
            <w:vMerge/>
            <w:vAlign w:val="center"/>
          </w:tcPr>
          <w:p w14:paraId="64B8339B"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1956" w:type="dxa"/>
            <w:gridSpan w:val="4"/>
            <w:vAlign w:val="center"/>
          </w:tcPr>
          <w:p w14:paraId="09A0AEE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058" w:type="dxa"/>
            <w:gridSpan w:val="7"/>
            <w:vAlign w:val="center"/>
          </w:tcPr>
          <w:p w14:paraId="7463B05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394" w:type="dxa"/>
            <w:gridSpan w:val="6"/>
            <w:vAlign w:val="center"/>
          </w:tcPr>
          <w:p w14:paraId="2F709ED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5FA40EE5" w14:textId="77777777" w:rsidTr="00017BF6">
        <w:trPr>
          <w:trHeight w:val="20"/>
          <w:tblHeader/>
          <w:jc w:val="center"/>
        </w:trPr>
        <w:tc>
          <w:tcPr>
            <w:tcW w:w="2095" w:type="dxa"/>
            <w:vMerge w:val="restart"/>
            <w:vAlign w:val="center"/>
          </w:tcPr>
          <w:p w14:paraId="78803C0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lastRenderedPageBreak/>
              <w:t>近三年</w:t>
            </w:r>
          </w:p>
          <w:p w14:paraId="6A8AE860"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政策支持</w:t>
            </w:r>
          </w:p>
        </w:tc>
        <w:tc>
          <w:tcPr>
            <w:tcW w:w="3074" w:type="dxa"/>
            <w:gridSpan w:val="9"/>
            <w:vAlign w:val="center"/>
          </w:tcPr>
          <w:p w14:paraId="6E018802" w14:textId="77777777" w:rsidR="00CB3CB9" w:rsidRPr="00017BF6" w:rsidRDefault="00CB3CB9" w:rsidP="00BF449E">
            <w:pPr>
              <w:adjustRightInd w:val="0"/>
              <w:snapToGrid w:val="0"/>
              <w:jc w:val="center"/>
              <w:rPr>
                <w:rFonts w:ascii="Times New Roman" w:eastAsia="仿宋_GB2312" w:hAnsi="Times New Roman" w:cs="Times New Roman"/>
                <w:spacing w:val="-10"/>
                <w:sz w:val="24"/>
                <w:szCs w:val="32"/>
              </w:rPr>
            </w:pPr>
            <w:r w:rsidRPr="00017BF6">
              <w:rPr>
                <w:rFonts w:ascii="Times New Roman" w:eastAsia="仿宋_GB2312" w:hAnsi="Times New Roman" w:cs="Times New Roman" w:hint="eastAsia"/>
                <w:spacing w:val="-10"/>
                <w:sz w:val="24"/>
                <w:szCs w:val="32"/>
              </w:rPr>
              <w:t>政府设立基地发展专项资金额</w:t>
            </w:r>
          </w:p>
        </w:tc>
        <w:tc>
          <w:tcPr>
            <w:tcW w:w="3334" w:type="dxa"/>
            <w:gridSpan w:val="8"/>
            <w:vAlign w:val="center"/>
          </w:tcPr>
          <w:p w14:paraId="4BCBAC76" w14:textId="77777777" w:rsidR="00CB3CB9" w:rsidRPr="00017BF6" w:rsidRDefault="00CB3CB9" w:rsidP="00BF449E">
            <w:pPr>
              <w:adjustRightInd w:val="0"/>
              <w:snapToGrid w:val="0"/>
              <w:jc w:val="center"/>
              <w:rPr>
                <w:rFonts w:ascii="Times New Roman" w:eastAsia="仿宋_GB2312" w:hAnsi="Times New Roman" w:cs="Times New Roman"/>
                <w:spacing w:val="-10"/>
                <w:sz w:val="24"/>
                <w:szCs w:val="32"/>
              </w:rPr>
            </w:pPr>
            <w:r w:rsidRPr="00017BF6">
              <w:rPr>
                <w:rFonts w:ascii="Times New Roman" w:eastAsia="仿宋_GB2312" w:hAnsi="Times New Roman" w:cs="Times New Roman" w:hint="eastAsia"/>
                <w:spacing w:val="-10"/>
                <w:sz w:val="24"/>
                <w:szCs w:val="32"/>
              </w:rPr>
              <w:t>政府在</w:t>
            </w:r>
            <w:r w:rsidRPr="00017BF6">
              <w:rPr>
                <w:rFonts w:ascii="Times New Roman" w:eastAsia="仿宋_GB2312" w:hAnsi="Times New Roman" w:cs="Times New Roman"/>
                <w:spacing w:val="-10"/>
                <w:sz w:val="24"/>
                <w:szCs w:val="32"/>
              </w:rPr>
              <w:t>资金、土地、人才、规划、审批</w:t>
            </w:r>
            <w:r w:rsidRPr="00017BF6">
              <w:rPr>
                <w:rFonts w:ascii="Times New Roman" w:eastAsia="仿宋_GB2312" w:hAnsi="Times New Roman" w:cs="Times New Roman" w:hint="eastAsia"/>
                <w:spacing w:val="-10"/>
                <w:sz w:val="24"/>
                <w:szCs w:val="32"/>
              </w:rPr>
              <w:t>等方面的政策支持数量</w:t>
            </w:r>
          </w:p>
        </w:tc>
      </w:tr>
      <w:tr w:rsidR="00CB3CB9" w:rsidRPr="00C16328" w14:paraId="21B363A7" w14:textId="77777777" w:rsidTr="00017BF6">
        <w:trPr>
          <w:trHeight w:val="20"/>
          <w:tblHeader/>
          <w:jc w:val="center"/>
        </w:trPr>
        <w:tc>
          <w:tcPr>
            <w:tcW w:w="2095" w:type="dxa"/>
            <w:vMerge/>
            <w:vAlign w:val="center"/>
          </w:tcPr>
          <w:p w14:paraId="33DC53D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3074" w:type="dxa"/>
            <w:gridSpan w:val="9"/>
            <w:vAlign w:val="center"/>
          </w:tcPr>
          <w:p w14:paraId="2689211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3334" w:type="dxa"/>
            <w:gridSpan w:val="8"/>
            <w:vAlign w:val="center"/>
          </w:tcPr>
          <w:p w14:paraId="75C856B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3C796503" w14:textId="77777777" w:rsidTr="00017BF6">
        <w:trPr>
          <w:trHeight w:val="20"/>
          <w:tblHeader/>
          <w:jc w:val="center"/>
        </w:trPr>
        <w:tc>
          <w:tcPr>
            <w:tcW w:w="2095" w:type="dxa"/>
            <w:vAlign w:val="center"/>
          </w:tcPr>
          <w:p w14:paraId="7A02C7EB" w14:textId="77777777" w:rsidR="00CB3CB9" w:rsidRPr="00C16328" w:rsidRDefault="00CB3CB9" w:rsidP="00BF449E">
            <w:pPr>
              <w:adjustRightInd w:val="0"/>
              <w:snapToGrid w:val="0"/>
              <w:jc w:val="center"/>
              <w:rPr>
                <w:rFonts w:ascii="Times New Roman" w:eastAsia="仿宋_GB2312" w:hAnsi="Times New Roman" w:cs="Times New Roman"/>
                <w:spacing w:val="-4"/>
                <w:sz w:val="24"/>
                <w:szCs w:val="32"/>
              </w:rPr>
            </w:pPr>
            <w:r w:rsidRPr="00C16328">
              <w:rPr>
                <w:rFonts w:ascii="Times New Roman" w:eastAsia="仿宋_GB2312" w:hAnsi="Times New Roman" w:cs="Times New Roman" w:hint="eastAsia"/>
                <w:spacing w:val="-4"/>
                <w:sz w:val="24"/>
                <w:szCs w:val="32"/>
              </w:rPr>
              <w:t>基地内企业数量</w:t>
            </w:r>
          </w:p>
        </w:tc>
        <w:tc>
          <w:tcPr>
            <w:tcW w:w="1292" w:type="dxa"/>
            <w:gridSpan w:val="2"/>
            <w:vAlign w:val="center"/>
          </w:tcPr>
          <w:p w14:paraId="57BC82CC" w14:textId="77777777" w:rsidR="00CB3CB9" w:rsidRPr="00C16328" w:rsidRDefault="00CB3CB9" w:rsidP="00BF449E">
            <w:pPr>
              <w:adjustRightInd w:val="0"/>
              <w:snapToGrid w:val="0"/>
              <w:jc w:val="center"/>
              <w:rPr>
                <w:rFonts w:ascii="Times New Roman" w:eastAsia="仿宋_GB2312" w:hAnsi="Times New Roman" w:cs="Times New Roman"/>
                <w:spacing w:val="-4"/>
                <w:sz w:val="24"/>
                <w:szCs w:val="32"/>
              </w:rPr>
            </w:pPr>
          </w:p>
        </w:tc>
        <w:tc>
          <w:tcPr>
            <w:tcW w:w="2722" w:type="dxa"/>
            <w:gridSpan w:val="9"/>
            <w:vAlign w:val="center"/>
          </w:tcPr>
          <w:p w14:paraId="75F2B2D5" w14:textId="77777777" w:rsidR="00CB3CB9" w:rsidRPr="00C16328" w:rsidRDefault="00CB3CB9" w:rsidP="00BF449E">
            <w:pPr>
              <w:adjustRightInd w:val="0"/>
              <w:snapToGrid w:val="0"/>
              <w:jc w:val="center"/>
              <w:rPr>
                <w:rFonts w:ascii="Times New Roman" w:eastAsia="仿宋_GB2312" w:hAnsi="Times New Roman" w:cs="Times New Roman"/>
                <w:spacing w:val="-4"/>
                <w:sz w:val="24"/>
                <w:szCs w:val="32"/>
              </w:rPr>
            </w:pPr>
            <w:r w:rsidRPr="00C16328">
              <w:rPr>
                <w:rFonts w:ascii="Times New Roman" w:eastAsia="仿宋_GB2312" w:hAnsi="Times New Roman" w:cs="Times New Roman" w:hint="eastAsia"/>
                <w:spacing w:val="-4"/>
                <w:sz w:val="24"/>
                <w:szCs w:val="32"/>
              </w:rPr>
              <w:t>基地内从事文化科技相关工作的从业人员数量</w:t>
            </w:r>
          </w:p>
        </w:tc>
        <w:tc>
          <w:tcPr>
            <w:tcW w:w="2394" w:type="dxa"/>
            <w:gridSpan w:val="6"/>
            <w:vAlign w:val="center"/>
          </w:tcPr>
          <w:p w14:paraId="7AC396B4" w14:textId="77777777" w:rsidR="00CB3CB9" w:rsidRPr="00C16328" w:rsidRDefault="00CB3CB9" w:rsidP="00BF449E">
            <w:pPr>
              <w:adjustRightInd w:val="0"/>
              <w:snapToGrid w:val="0"/>
              <w:jc w:val="center"/>
              <w:rPr>
                <w:rFonts w:ascii="Times New Roman" w:eastAsia="仿宋_GB2312" w:hAnsi="Times New Roman" w:cs="Times New Roman"/>
                <w:color w:val="FF0000"/>
                <w:sz w:val="24"/>
                <w:szCs w:val="32"/>
              </w:rPr>
            </w:pPr>
          </w:p>
        </w:tc>
      </w:tr>
      <w:tr w:rsidR="00CB3CB9" w:rsidRPr="00C16328" w14:paraId="5283534B" w14:textId="77777777" w:rsidTr="00017BF6">
        <w:trPr>
          <w:trHeight w:val="20"/>
          <w:tblHeader/>
          <w:jc w:val="center"/>
        </w:trPr>
        <w:tc>
          <w:tcPr>
            <w:tcW w:w="2095" w:type="dxa"/>
            <w:vAlign w:val="center"/>
          </w:tcPr>
          <w:p w14:paraId="1824F40B" w14:textId="77777777" w:rsidR="00CB3CB9" w:rsidRPr="00C16328" w:rsidRDefault="00CB3CB9" w:rsidP="00BF449E">
            <w:pPr>
              <w:adjustRightInd w:val="0"/>
              <w:snapToGrid w:val="0"/>
              <w:jc w:val="center"/>
              <w:rPr>
                <w:rFonts w:ascii="Times New Roman" w:eastAsia="仿宋_GB2312" w:hAnsi="Times New Roman" w:cs="Times New Roman"/>
                <w:spacing w:val="-4"/>
                <w:sz w:val="24"/>
                <w:szCs w:val="32"/>
              </w:rPr>
            </w:pPr>
            <w:r w:rsidRPr="00C16328">
              <w:rPr>
                <w:rFonts w:ascii="Times New Roman" w:eastAsia="仿宋_GB2312" w:hAnsi="Times New Roman" w:cs="Times New Roman" w:hint="eastAsia"/>
                <w:spacing w:val="-4"/>
                <w:sz w:val="24"/>
                <w:szCs w:val="32"/>
              </w:rPr>
              <w:t>基地内文化科技企业数量</w:t>
            </w:r>
          </w:p>
        </w:tc>
        <w:tc>
          <w:tcPr>
            <w:tcW w:w="1292" w:type="dxa"/>
            <w:gridSpan w:val="2"/>
            <w:vAlign w:val="center"/>
          </w:tcPr>
          <w:p w14:paraId="5CB2F634" w14:textId="77777777" w:rsidR="00CB3CB9" w:rsidRPr="00C16328" w:rsidRDefault="00CB3CB9" w:rsidP="00BF449E">
            <w:pPr>
              <w:adjustRightInd w:val="0"/>
              <w:snapToGrid w:val="0"/>
              <w:jc w:val="center"/>
              <w:rPr>
                <w:rFonts w:ascii="Times New Roman" w:eastAsia="仿宋_GB2312" w:hAnsi="Times New Roman" w:cs="Times New Roman"/>
                <w:spacing w:val="-4"/>
                <w:sz w:val="24"/>
                <w:szCs w:val="32"/>
              </w:rPr>
            </w:pPr>
          </w:p>
        </w:tc>
        <w:tc>
          <w:tcPr>
            <w:tcW w:w="2722" w:type="dxa"/>
            <w:gridSpan w:val="9"/>
            <w:vAlign w:val="center"/>
          </w:tcPr>
          <w:p w14:paraId="589C092C" w14:textId="77777777" w:rsidR="00CB3CB9" w:rsidRPr="00C16328" w:rsidRDefault="00CB3CB9" w:rsidP="00BF449E">
            <w:pPr>
              <w:adjustRightInd w:val="0"/>
              <w:snapToGrid w:val="0"/>
              <w:jc w:val="center"/>
              <w:rPr>
                <w:rFonts w:ascii="Times New Roman" w:eastAsia="仿宋_GB2312" w:hAnsi="Times New Roman" w:cs="Times New Roman"/>
                <w:spacing w:val="-4"/>
                <w:sz w:val="24"/>
                <w:szCs w:val="32"/>
              </w:rPr>
            </w:pPr>
            <w:r w:rsidRPr="00C16328">
              <w:rPr>
                <w:rFonts w:ascii="Times New Roman" w:eastAsia="仿宋_GB2312" w:hAnsi="Times New Roman" w:cs="Times New Roman" w:hint="eastAsia"/>
                <w:spacing w:val="-4"/>
                <w:sz w:val="24"/>
                <w:szCs w:val="32"/>
              </w:rPr>
              <w:t>基地内文化科技融合类企业占地面积（平方米）</w:t>
            </w:r>
          </w:p>
        </w:tc>
        <w:tc>
          <w:tcPr>
            <w:tcW w:w="2394" w:type="dxa"/>
            <w:gridSpan w:val="6"/>
            <w:vAlign w:val="center"/>
          </w:tcPr>
          <w:p w14:paraId="7518C67B" w14:textId="77777777" w:rsidR="00CB3CB9" w:rsidRPr="00C16328" w:rsidRDefault="00CB3CB9" w:rsidP="00BF449E">
            <w:pPr>
              <w:adjustRightInd w:val="0"/>
              <w:snapToGrid w:val="0"/>
              <w:jc w:val="center"/>
              <w:rPr>
                <w:rFonts w:ascii="Times New Roman" w:eastAsia="仿宋_GB2312" w:hAnsi="Times New Roman" w:cs="Times New Roman"/>
                <w:color w:val="FF0000"/>
                <w:sz w:val="24"/>
                <w:szCs w:val="32"/>
              </w:rPr>
            </w:pPr>
          </w:p>
        </w:tc>
      </w:tr>
      <w:tr w:rsidR="00CB3CB9" w:rsidRPr="00C16328" w14:paraId="681F2306" w14:textId="77777777" w:rsidTr="00017BF6">
        <w:trPr>
          <w:trHeight w:val="20"/>
          <w:tblHeader/>
          <w:jc w:val="center"/>
        </w:trPr>
        <w:tc>
          <w:tcPr>
            <w:tcW w:w="2095" w:type="dxa"/>
            <w:vMerge w:val="restart"/>
            <w:vAlign w:val="center"/>
          </w:tcPr>
          <w:p w14:paraId="131F52C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近三年文化和科技类企业创新绩效</w:t>
            </w:r>
          </w:p>
        </w:tc>
        <w:tc>
          <w:tcPr>
            <w:tcW w:w="2004" w:type="dxa"/>
            <w:gridSpan w:val="5"/>
            <w:vAlign w:val="center"/>
          </w:tcPr>
          <w:p w14:paraId="33B6FFF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基地企业</w:t>
            </w:r>
          </w:p>
          <w:p w14:paraId="0E86B3F9"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研发投入资金额</w:t>
            </w:r>
          </w:p>
        </w:tc>
        <w:tc>
          <w:tcPr>
            <w:tcW w:w="2345" w:type="dxa"/>
            <w:gridSpan w:val="8"/>
            <w:vAlign w:val="center"/>
          </w:tcPr>
          <w:p w14:paraId="60B319FE"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基地企业</w:t>
            </w:r>
          </w:p>
          <w:p w14:paraId="51F90A80"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获得自主知识产权数</w:t>
            </w:r>
          </w:p>
        </w:tc>
        <w:tc>
          <w:tcPr>
            <w:tcW w:w="2059" w:type="dxa"/>
            <w:gridSpan w:val="4"/>
            <w:vAlign w:val="center"/>
          </w:tcPr>
          <w:p w14:paraId="5A14B98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为文化行业提供技术服务的收入</w:t>
            </w:r>
          </w:p>
        </w:tc>
      </w:tr>
      <w:tr w:rsidR="00CB3CB9" w:rsidRPr="00C16328" w14:paraId="2EE5BA19" w14:textId="77777777" w:rsidTr="00017BF6">
        <w:trPr>
          <w:trHeight w:val="20"/>
          <w:tblHeader/>
          <w:jc w:val="center"/>
        </w:trPr>
        <w:tc>
          <w:tcPr>
            <w:tcW w:w="2095" w:type="dxa"/>
            <w:vMerge/>
            <w:vAlign w:val="center"/>
          </w:tcPr>
          <w:p w14:paraId="0D8F7DFE"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004" w:type="dxa"/>
            <w:gridSpan w:val="5"/>
            <w:vAlign w:val="center"/>
          </w:tcPr>
          <w:p w14:paraId="54E1207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345" w:type="dxa"/>
            <w:gridSpan w:val="8"/>
            <w:vAlign w:val="center"/>
          </w:tcPr>
          <w:p w14:paraId="5BA728A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059" w:type="dxa"/>
            <w:gridSpan w:val="4"/>
            <w:vAlign w:val="center"/>
          </w:tcPr>
          <w:p w14:paraId="36CE998E"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572D51C4" w14:textId="77777777" w:rsidTr="00017BF6">
        <w:trPr>
          <w:trHeight w:val="20"/>
          <w:tblHeader/>
          <w:jc w:val="center"/>
        </w:trPr>
        <w:tc>
          <w:tcPr>
            <w:tcW w:w="2095" w:type="dxa"/>
            <w:vAlign w:val="center"/>
          </w:tcPr>
          <w:p w14:paraId="3E211EE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基地配套公共服务项目</w:t>
            </w:r>
          </w:p>
        </w:tc>
        <w:tc>
          <w:tcPr>
            <w:tcW w:w="6408" w:type="dxa"/>
            <w:gridSpan w:val="17"/>
            <w:vAlign w:val="center"/>
          </w:tcPr>
          <w:p w14:paraId="17AC861A" w14:textId="77777777" w:rsidR="00CB3CB9" w:rsidRPr="00C16328" w:rsidRDefault="00CB3CB9" w:rsidP="00BF449E">
            <w:pPr>
              <w:adjustRightInd w:val="0"/>
              <w:snapToGrid w:val="0"/>
              <w:jc w:val="left"/>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□创业孵化</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□融资推介</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□信息交流</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□人才培养</w:t>
            </w:r>
          </w:p>
          <w:p w14:paraId="50A14DAA" w14:textId="77777777" w:rsidR="00CB3CB9" w:rsidRPr="00C16328" w:rsidRDefault="00CB3CB9" w:rsidP="00BF449E">
            <w:pPr>
              <w:adjustRightInd w:val="0"/>
              <w:snapToGrid w:val="0"/>
              <w:jc w:val="left"/>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□市场推广</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□管理咨询</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□知识产权保护</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□其他</w:t>
            </w:r>
          </w:p>
        </w:tc>
      </w:tr>
      <w:tr w:rsidR="00CB3CB9" w:rsidRPr="00C16328" w14:paraId="071B7E93" w14:textId="77777777" w:rsidTr="00017BF6">
        <w:trPr>
          <w:trHeight w:val="20"/>
          <w:tblHeader/>
          <w:jc w:val="center"/>
        </w:trPr>
        <w:tc>
          <w:tcPr>
            <w:tcW w:w="2095" w:type="dxa"/>
            <w:vMerge w:val="restart"/>
            <w:vAlign w:val="center"/>
          </w:tcPr>
          <w:p w14:paraId="00A6B25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目标计划</w:t>
            </w:r>
          </w:p>
        </w:tc>
        <w:tc>
          <w:tcPr>
            <w:tcW w:w="2949" w:type="dxa"/>
            <w:gridSpan w:val="8"/>
            <w:vAlign w:val="center"/>
          </w:tcPr>
          <w:p w14:paraId="1614307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基地内文化科技企业未来三年营业收入年均增速</w:t>
            </w:r>
          </w:p>
        </w:tc>
        <w:tc>
          <w:tcPr>
            <w:tcW w:w="3459" w:type="dxa"/>
            <w:gridSpan w:val="9"/>
            <w:vAlign w:val="center"/>
          </w:tcPr>
          <w:p w14:paraId="1F93E09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4F76A4D8" w14:textId="77777777" w:rsidTr="00017BF6">
        <w:trPr>
          <w:trHeight w:val="20"/>
          <w:tblHeader/>
          <w:jc w:val="center"/>
        </w:trPr>
        <w:tc>
          <w:tcPr>
            <w:tcW w:w="2095" w:type="dxa"/>
            <w:vMerge/>
            <w:vAlign w:val="center"/>
          </w:tcPr>
          <w:p w14:paraId="44D37F58"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949" w:type="dxa"/>
            <w:gridSpan w:val="8"/>
            <w:vAlign w:val="center"/>
          </w:tcPr>
          <w:p w14:paraId="00C91C1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基地企业未来三年研发</w:t>
            </w:r>
          </w:p>
          <w:p w14:paraId="3E465FB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投入资金额</w:t>
            </w:r>
          </w:p>
        </w:tc>
        <w:tc>
          <w:tcPr>
            <w:tcW w:w="3459" w:type="dxa"/>
            <w:gridSpan w:val="9"/>
            <w:vAlign w:val="center"/>
          </w:tcPr>
          <w:p w14:paraId="2CD3ABE8"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69D12104" w14:textId="77777777" w:rsidTr="00017BF6">
        <w:trPr>
          <w:trHeight w:val="20"/>
          <w:tblHeader/>
          <w:jc w:val="center"/>
        </w:trPr>
        <w:tc>
          <w:tcPr>
            <w:tcW w:w="2095" w:type="dxa"/>
            <w:vMerge/>
            <w:vAlign w:val="center"/>
          </w:tcPr>
          <w:p w14:paraId="159EC9D7"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949" w:type="dxa"/>
            <w:gridSpan w:val="8"/>
            <w:vAlign w:val="center"/>
          </w:tcPr>
          <w:p w14:paraId="07B1E8A4"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基地企业未来三年获得</w:t>
            </w:r>
          </w:p>
          <w:p w14:paraId="4F36A382"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自主知识产权数</w:t>
            </w:r>
          </w:p>
        </w:tc>
        <w:tc>
          <w:tcPr>
            <w:tcW w:w="3459" w:type="dxa"/>
            <w:gridSpan w:val="9"/>
            <w:vAlign w:val="center"/>
          </w:tcPr>
          <w:p w14:paraId="7E2B9A73"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0D88524E" w14:textId="77777777" w:rsidTr="00017BF6">
        <w:trPr>
          <w:trHeight w:val="20"/>
          <w:tblHeader/>
          <w:jc w:val="center"/>
        </w:trPr>
        <w:tc>
          <w:tcPr>
            <w:tcW w:w="2095" w:type="dxa"/>
            <w:vMerge/>
            <w:vAlign w:val="center"/>
          </w:tcPr>
          <w:p w14:paraId="16EC7E62"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949" w:type="dxa"/>
            <w:gridSpan w:val="8"/>
            <w:vAlign w:val="center"/>
          </w:tcPr>
          <w:p w14:paraId="09B9269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基地企业未来三年为文化</w:t>
            </w:r>
          </w:p>
          <w:p w14:paraId="1F0ADA35"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行业提供技术服务的收入</w:t>
            </w:r>
          </w:p>
        </w:tc>
        <w:tc>
          <w:tcPr>
            <w:tcW w:w="3459" w:type="dxa"/>
            <w:gridSpan w:val="9"/>
            <w:vAlign w:val="center"/>
          </w:tcPr>
          <w:p w14:paraId="7E61EB2E"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5E14BDCA" w14:textId="77777777" w:rsidTr="00017BF6">
        <w:trPr>
          <w:trHeight w:val="20"/>
          <w:tblHeader/>
          <w:jc w:val="center"/>
        </w:trPr>
        <w:tc>
          <w:tcPr>
            <w:tcW w:w="2095" w:type="dxa"/>
            <w:vMerge/>
            <w:vAlign w:val="center"/>
          </w:tcPr>
          <w:p w14:paraId="41CA20E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c>
          <w:tcPr>
            <w:tcW w:w="2949" w:type="dxa"/>
            <w:gridSpan w:val="8"/>
            <w:vAlign w:val="center"/>
          </w:tcPr>
          <w:p w14:paraId="025DEC7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文化科技企业增长数量</w:t>
            </w:r>
          </w:p>
        </w:tc>
        <w:tc>
          <w:tcPr>
            <w:tcW w:w="3459" w:type="dxa"/>
            <w:gridSpan w:val="9"/>
            <w:vAlign w:val="center"/>
          </w:tcPr>
          <w:p w14:paraId="6845EFFD"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tc>
      </w:tr>
      <w:tr w:rsidR="00CB3CB9" w:rsidRPr="00C16328" w14:paraId="37F1ED9E" w14:textId="77777777" w:rsidTr="00017BF6">
        <w:trPr>
          <w:trHeight w:val="20"/>
          <w:tblHeader/>
          <w:jc w:val="center"/>
        </w:trPr>
        <w:tc>
          <w:tcPr>
            <w:tcW w:w="2095" w:type="dxa"/>
            <w:vAlign w:val="center"/>
          </w:tcPr>
          <w:p w14:paraId="5CC1C90B" w14:textId="77777777" w:rsidR="00CB3CB9" w:rsidRPr="00C16328" w:rsidRDefault="00CB3CB9" w:rsidP="00BF449E">
            <w:pPr>
              <w:adjustRightInd w:val="0"/>
              <w:snapToGrid w:val="0"/>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市级科技行政管理部门和党委宣传部门审核意见</w:t>
            </w:r>
          </w:p>
        </w:tc>
        <w:tc>
          <w:tcPr>
            <w:tcW w:w="6408" w:type="dxa"/>
            <w:gridSpan w:val="17"/>
            <w:vAlign w:val="center"/>
          </w:tcPr>
          <w:p w14:paraId="114AA2F6"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775A636C"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p>
          <w:p w14:paraId="61A51EF1"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（科技行政管理部门盖章）</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（党委宣传部门盖章）</w:t>
            </w:r>
          </w:p>
          <w:p w14:paraId="16A0F55F" w14:textId="77777777" w:rsidR="00CB3CB9" w:rsidRPr="00C16328" w:rsidRDefault="00CB3CB9" w:rsidP="00BF449E">
            <w:pPr>
              <w:adjustRightInd w:val="0"/>
              <w:snapToGrid w:val="0"/>
              <w:jc w:val="center"/>
              <w:rPr>
                <w:rFonts w:ascii="Times New Roman" w:eastAsia="仿宋_GB2312" w:hAnsi="Times New Roman" w:cs="Times New Roman"/>
                <w:sz w:val="24"/>
                <w:szCs w:val="32"/>
              </w:rPr>
            </w:pP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年</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月</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日</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年</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月</w:t>
            </w:r>
            <w:r w:rsidRPr="00C16328">
              <w:rPr>
                <w:rFonts w:ascii="Times New Roman" w:eastAsia="仿宋_GB2312" w:hAnsi="Times New Roman" w:cs="Times New Roman" w:hint="eastAsia"/>
                <w:sz w:val="24"/>
                <w:szCs w:val="32"/>
              </w:rPr>
              <w:t xml:space="preserve"> </w:t>
            </w:r>
            <w:r w:rsidRPr="00C16328">
              <w:rPr>
                <w:rFonts w:ascii="Times New Roman" w:eastAsia="仿宋_GB2312" w:hAnsi="Times New Roman" w:cs="Times New Roman" w:hint="eastAsia"/>
                <w:sz w:val="24"/>
                <w:szCs w:val="32"/>
              </w:rPr>
              <w:t>日</w:t>
            </w:r>
          </w:p>
        </w:tc>
      </w:tr>
    </w:tbl>
    <w:p w14:paraId="57359167" w14:textId="77777777" w:rsidR="00CB3CB9" w:rsidRDefault="00CB3CB9" w:rsidP="00CB3CB9">
      <w:pPr>
        <w:spacing w:line="600" w:lineRule="exact"/>
        <w:ind w:firstLineChars="200" w:firstLine="420"/>
      </w:pPr>
    </w:p>
    <w:p w14:paraId="3D17EF70" w14:textId="77777777" w:rsidR="00377190" w:rsidRDefault="00377190" w:rsidP="00CB3CB9">
      <w:pPr>
        <w:rPr>
          <w:rFonts w:ascii="仿宋_GB2312" w:eastAsia="仿宋_GB2312" w:hAnsi="仿宋_GB2312" w:cs="仿宋_GB2312"/>
          <w:sz w:val="32"/>
          <w:szCs w:val="32"/>
        </w:rPr>
        <w:sectPr w:rsidR="00377190" w:rsidSect="007C3C84">
          <w:footerReference w:type="even" r:id="rId7"/>
          <w:footerReference w:type="default" r:id="rId8"/>
          <w:pgSz w:w="11906" w:h="16838"/>
          <w:pgMar w:top="2098" w:right="1531" w:bottom="1440" w:left="1531" w:header="851" w:footer="992" w:gutter="0"/>
          <w:cols w:space="425"/>
          <w:docGrid w:type="lines" w:linePitch="312"/>
        </w:sectPr>
      </w:pPr>
    </w:p>
    <w:p w14:paraId="5A497F6A" w14:textId="77777777" w:rsidR="00CB3CB9" w:rsidRPr="00377190" w:rsidRDefault="00CB3CB9" w:rsidP="00CB3CB9">
      <w:pPr>
        <w:rPr>
          <w:rFonts w:ascii="Times New Roman" w:eastAsia="仿宋_GB2312" w:hAnsi="Times New Roman" w:cs="Times New Roman"/>
          <w:sz w:val="32"/>
          <w:szCs w:val="32"/>
        </w:rPr>
      </w:pPr>
      <w:r w:rsidRPr="00377190">
        <w:rPr>
          <w:rFonts w:ascii="Times New Roman" w:eastAsia="仿宋_GB2312" w:hAnsi="Times New Roman" w:cs="Times New Roman"/>
          <w:sz w:val="32"/>
          <w:szCs w:val="32"/>
        </w:rPr>
        <w:lastRenderedPageBreak/>
        <w:t>附件</w:t>
      </w:r>
      <w:r w:rsidRPr="00377190">
        <w:rPr>
          <w:rFonts w:ascii="Times New Roman" w:eastAsia="仿宋_GB2312" w:hAnsi="Times New Roman" w:cs="Times New Roman"/>
          <w:sz w:val="32"/>
          <w:szCs w:val="32"/>
        </w:rPr>
        <w:t>3</w:t>
      </w:r>
    </w:p>
    <w:p w14:paraId="50A9FCA5" w14:textId="77777777" w:rsidR="00CB3CB9" w:rsidRPr="00377190" w:rsidRDefault="00CB3CB9" w:rsidP="00CB3CB9">
      <w:pPr>
        <w:adjustRightInd w:val="0"/>
        <w:snapToGrid w:val="0"/>
        <w:spacing w:line="300" w:lineRule="auto"/>
        <w:jc w:val="center"/>
        <w:rPr>
          <w:rFonts w:ascii="方正小标宋简体" w:eastAsia="方正小标宋简体" w:hAnsi="Times New Roman" w:cs="Times New Roman"/>
          <w:bCs/>
          <w:spacing w:val="6"/>
          <w:sz w:val="36"/>
          <w:szCs w:val="44"/>
        </w:rPr>
      </w:pPr>
      <w:r w:rsidRPr="00377190">
        <w:rPr>
          <w:rFonts w:ascii="方正小标宋简体" w:eastAsia="方正小标宋简体" w:hAnsi="Times New Roman" w:cs="Times New Roman" w:hint="eastAsia"/>
          <w:bCs/>
          <w:spacing w:val="6"/>
          <w:sz w:val="36"/>
          <w:szCs w:val="44"/>
        </w:rPr>
        <w:t>基地入驻企业情况表</w:t>
      </w:r>
    </w:p>
    <w:p w14:paraId="244E1871" w14:textId="77777777" w:rsidR="00CB3CB9" w:rsidRPr="00DD389B" w:rsidRDefault="00CB3CB9" w:rsidP="00CB3CB9">
      <w:pPr>
        <w:adjustRightInd w:val="0"/>
        <w:snapToGrid w:val="0"/>
        <w:spacing w:line="300" w:lineRule="auto"/>
        <w:jc w:val="center"/>
        <w:rPr>
          <w:rFonts w:ascii="Times New Roman" w:eastAsia="长城小标宋体" w:hAnsi="Times New Roman" w:cs="Times New Roman"/>
          <w:b/>
          <w:bCs/>
          <w:spacing w:val="6"/>
          <w:sz w:val="18"/>
          <w:szCs w:val="44"/>
        </w:rPr>
      </w:pPr>
    </w:p>
    <w:p w14:paraId="630C5A00" w14:textId="77777777" w:rsidR="00CB3CB9" w:rsidRPr="00DD389B" w:rsidRDefault="00CB3CB9" w:rsidP="003C65E4">
      <w:pPr>
        <w:adjustRightInd w:val="0"/>
        <w:snapToGrid w:val="0"/>
        <w:spacing w:afterLines="25" w:after="78"/>
        <w:ind w:leftChars="50" w:left="105" w:rightChars="50" w:right="105"/>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填报单位：</w:t>
      </w:r>
      <w:r>
        <w:rPr>
          <w:rFonts w:ascii="Times New Roman" w:eastAsia="仿宋_GB2312" w:hAnsi="Times New Roman" w:cs="Times New Roman" w:hint="eastAsia"/>
          <w:sz w:val="24"/>
          <w:szCs w:val="32"/>
        </w:rPr>
        <w:t>（盖章）</w:t>
      </w:r>
      <w:r w:rsidRPr="00DD389B">
        <w:rPr>
          <w:rFonts w:ascii="Times New Roman" w:eastAsia="仿宋_GB2312" w:hAnsi="Times New Roman" w:cs="Times New Roman" w:hint="eastAsia"/>
          <w:sz w:val="24"/>
          <w:szCs w:val="32"/>
        </w:rPr>
        <w:t xml:space="preserve">                                         </w:t>
      </w:r>
      <w:r>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填报时间：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21"/>
        <w:gridCol w:w="1575"/>
        <w:gridCol w:w="1245"/>
        <w:gridCol w:w="1215"/>
        <w:gridCol w:w="870"/>
        <w:gridCol w:w="1092"/>
        <w:gridCol w:w="1020"/>
        <w:gridCol w:w="1143"/>
        <w:gridCol w:w="957"/>
        <w:gridCol w:w="1320"/>
        <w:gridCol w:w="1485"/>
        <w:gridCol w:w="1563"/>
      </w:tblGrid>
      <w:tr w:rsidR="00CB3CB9" w:rsidRPr="00DD389B" w14:paraId="5E552637" w14:textId="77777777" w:rsidTr="00BF449E">
        <w:trPr>
          <w:trHeight w:val="1677"/>
          <w:jc w:val="center"/>
        </w:trPr>
        <w:tc>
          <w:tcPr>
            <w:tcW w:w="721" w:type="dxa"/>
            <w:tcBorders>
              <w:tl2br w:val="nil"/>
              <w:tr2bl w:val="nil"/>
            </w:tcBorders>
            <w:vAlign w:val="center"/>
          </w:tcPr>
          <w:p w14:paraId="6BE59F9E"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序号</w:t>
            </w:r>
          </w:p>
        </w:tc>
        <w:tc>
          <w:tcPr>
            <w:tcW w:w="1575" w:type="dxa"/>
            <w:tcBorders>
              <w:tl2br w:val="nil"/>
              <w:tr2bl w:val="nil"/>
            </w:tcBorders>
            <w:vAlign w:val="center"/>
          </w:tcPr>
          <w:p w14:paraId="632966A2"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企业名称</w:t>
            </w:r>
          </w:p>
        </w:tc>
        <w:tc>
          <w:tcPr>
            <w:tcW w:w="1245" w:type="dxa"/>
            <w:tcBorders>
              <w:tl2br w:val="nil"/>
              <w:tr2bl w:val="nil"/>
            </w:tcBorders>
            <w:vAlign w:val="center"/>
          </w:tcPr>
          <w:p w14:paraId="465346F8"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入驻</w:t>
            </w:r>
          </w:p>
          <w:p w14:paraId="03D66413"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时间</w:t>
            </w:r>
          </w:p>
        </w:tc>
        <w:tc>
          <w:tcPr>
            <w:tcW w:w="1215" w:type="dxa"/>
            <w:tcBorders>
              <w:tl2br w:val="nil"/>
              <w:tr2bl w:val="nil"/>
            </w:tcBorders>
            <w:vAlign w:val="center"/>
          </w:tcPr>
          <w:p w14:paraId="52C9E76C"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主营业务</w:t>
            </w:r>
          </w:p>
        </w:tc>
        <w:tc>
          <w:tcPr>
            <w:tcW w:w="870" w:type="dxa"/>
            <w:tcBorders>
              <w:tl2br w:val="nil"/>
              <w:tr2bl w:val="nil"/>
            </w:tcBorders>
            <w:vAlign w:val="center"/>
          </w:tcPr>
          <w:p w14:paraId="26BFEEC1"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主要</w:t>
            </w:r>
          </w:p>
          <w:p w14:paraId="2C3737C2"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产品</w:t>
            </w:r>
          </w:p>
        </w:tc>
        <w:tc>
          <w:tcPr>
            <w:tcW w:w="1092" w:type="dxa"/>
            <w:tcBorders>
              <w:tl2br w:val="nil"/>
              <w:tr2bl w:val="nil"/>
            </w:tcBorders>
            <w:vAlign w:val="center"/>
          </w:tcPr>
          <w:p w14:paraId="5D62D88E"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营业</w:t>
            </w:r>
          </w:p>
          <w:p w14:paraId="341A9993"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收入</w:t>
            </w:r>
          </w:p>
          <w:p w14:paraId="7B827C02"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（万元）</w:t>
            </w:r>
          </w:p>
        </w:tc>
        <w:tc>
          <w:tcPr>
            <w:tcW w:w="1020" w:type="dxa"/>
            <w:tcBorders>
              <w:tl2br w:val="nil"/>
              <w:tr2bl w:val="nil"/>
            </w:tcBorders>
            <w:vAlign w:val="center"/>
          </w:tcPr>
          <w:p w14:paraId="57DC503C"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净利润</w:t>
            </w:r>
          </w:p>
          <w:p w14:paraId="39FF0336" w14:textId="77777777" w:rsidR="00CB3CB9" w:rsidRPr="00DD389B" w:rsidRDefault="00CB3CB9" w:rsidP="00BF449E">
            <w:pPr>
              <w:adjustRightInd w:val="0"/>
              <w:snapToGrid w:val="0"/>
              <w:rPr>
                <w:rFonts w:ascii="黑体" w:eastAsia="黑体" w:hAnsi="黑体" w:cs="Times New Roman"/>
                <w:sz w:val="24"/>
                <w:szCs w:val="32"/>
              </w:rPr>
            </w:pPr>
            <w:r w:rsidRPr="00DD389B">
              <w:rPr>
                <w:rFonts w:ascii="黑体" w:eastAsia="黑体" w:hAnsi="黑体" w:cs="Times New Roman" w:hint="eastAsia"/>
                <w:sz w:val="24"/>
                <w:szCs w:val="32"/>
              </w:rPr>
              <w:t>（万元）</w:t>
            </w:r>
          </w:p>
        </w:tc>
        <w:tc>
          <w:tcPr>
            <w:tcW w:w="1143" w:type="dxa"/>
            <w:tcBorders>
              <w:tl2br w:val="nil"/>
              <w:tr2bl w:val="nil"/>
            </w:tcBorders>
            <w:vAlign w:val="center"/>
          </w:tcPr>
          <w:p w14:paraId="072AFA4C"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纳税</w:t>
            </w:r>
          </w:p>
          <w:p w14:paraId="16D0FA9F"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总额</w:t>
            </w:r>
          </w:p>
          <w:p w14:paraId="6A2B6466"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（万元）</w:t>
            </w:r>
          </w:p>
        </w:tc>
        <w:tc>
          <w:tcPr>
            <w:tcW w:w="957" w:type="dxa"/>
            <w:tcBorders>
              <w:tl2br w:val="nil"/>
              <w:tr2bl w:val="nil"/>
            </w:tcBorders>
            <w:vAlign w:val="center"/>
          </w:tcPr>
          <w:p w14:paraId="1DB79791"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研发</w:t>
            </w:r>
          </w:p>
          <w:p w14:paraId="273E487B"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经费（万元）</w:t>
            </w:r>
          </w:p>
        </w:tc>
        <w:tc>
          <w:tcPr>
            <w:tcW w:w="1320" w:type="dxa"/>
            <w:tcBorders>
              <w:tl2br w:val="nil"/>
              <w:tr2bl w:val="nil"/>
            </w:tcBorders>
            <w:vAlign w:val="center"/>
          </w:tcPr>
          <w:p w14:paraId="1B6F5002"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从事文化科技相关工作的从业人员数量</w:t>
            </w:r>
          </w:p>
        </w:tc>
        <w:tc>
          <w:tcPr>
            <w:tcW w:w="1485" w:type="dxa"/>
            <w:tcBorders>
              <w:tl2br w:val="nil"/>
              <w:tr2bl w:val="nil"/>
            </w:tcBorders>
            <w:vAlign w:val="center"/>
          </w:tcPr>
          <w:p w14:paraId="185D0E7B"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为文化行业提供技术服务所取得的营业收入（万元）</w:t>
            </w:r>
          </w:p>
        </w:tc>
        <w:tc>
          <w:tcPr>
            <w:tcW w:w="1563" w:type="dxa"/>
            <w:tcBorders>
              <w:tl2br w:val="nil"/>
              <w:tr2bl w:val="nil"/>
            </w:tcBorders>
            <w:vAlign w:val="center"/>
          </w:tcPr>
          <w:p w14:paraId="45014F89" w14:textId="77777777" w:rsidR="00CB3CB9" w:rsidRPr="00DD389B" w:rsidRDefault="00CB3CB9" w:rsidP="00BF449E">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拥有自主知识产权数量</w:t>
            </w:r>
          </w:p>
        </w:tc>
      </w:tr>
      <w:tr w:rsidR="00CB3CB9" w:rsidRPr="00DD389B" w14:paraId="393ECB16" w14:textId="77777777" w:rsidTr="00BF449E">
        <w:trPr>
          <w:trHeight w:val="567"/>
          <w:jc w:val="center"/>
        </w:trPr>
        <w:tc>
          <w:tcPr>
            <w:tcW w:w="721" w:type="dxa"/>
            <w:tcBorders>
              <w:tl2br w:val="nil"/>
              <w:tr2bl w:val="nil"/>
            </w:tcBorders>
            <w:vAlign w:val="center"/>
          </w:tcPr>
          <w:p w14:paraId="03A7F7F5"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1</w:t>
            </w:r>
          </w:p>
        </w:tc>
        <w:tc>
          <w:tcPr>
            <w:tcW w:w="1575" w:type="dxa"/>
            <w:tcBorders>
              <w:tl2br w:val="nil"/>
              <w:tr2bl w:val="nil"/>
            </w:tcBorders>
            <w:vAlign w:val="center"/>
          </w:tcPr>
          <w:p w14:paraId="5DE01BAA"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45" w:type="dxa"/>
            <w:tcBorders>
              <w:tl2br w:val="nil"/>
              <w:tr2bl w:val="nil"/>
            </w:tcBorders>
            <w:vAlign w:val="center"/>
          </w:tcPr>
          <w:p w14:paraId="7992224B"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15" w:type="dxa"/>
            <w:tcBorders>
              <w:tl2br w:val="nil"/>
              <w:tr2bl w:val="nil"/>
            </w:tcBorders>
            <w:vAlign w:val="center"/>
          </w:tcPr>
          <w:p w14:paraId="763A99C5"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870" w:type="dxa"/>
            <w:tcBorders>
              <w:tl2br w:val="nil"/>
              <w:tr2bl w:val="nil"/>
            </w:tcBorders>
            <w:vAlign w:val="center"/>
          </w:tcPr>
          <w:p w14:paraId="412A0497"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92" w:type="dxa"/>
            <w:tcBorders>
              <w:tl2br w:val="nil"/>
              <w:tr2bl w:val="nil"/>
            </w:tcBorders>
            <w:vAlign w:val="center"/>
          </w:tcPr>
          <w:p w14:paraId="03FEEF99"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20" w:type="dxa"/>
            <w:tcBorders>
              <w:tl2br w:val="nil"/>
              <w:tr2bl w:val="nil"/>
            </w:tcBorders>
            <w:vAlign w:val="center"/>
          </w:tcPr>
          <w:p w14:paraId="663A72C8"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143" w:type="dxa"/>
            <w:tcBorders>
              <w:tl2br w:val="nil"/>
              <w:tr2bl w:val="nil"/>
            </w:tcBorders>
            <w:vAlign w:val="center"/>
          </w:tcPr>
          <w:p w14:paraId="6B52575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957" w:type="dxa"/>
            <w:tcBorders>
              <w:tl2br w:val="nil"/>
              <w:tr2bl w:val="nil"/>
            </w:tcBorders>
            <w:vAlign w:val="center"/>
          </w:tcPr>
          <w:p w14:paraId="50ECB782"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320" w:type="dxa"/>
            <w:tcBorders>
              <w:tl2br w:val="nil"/>
              <w:tr2bl w:val="nil"/>
            </w:tcBorders>
            <w:vAlign w:val="center"/>
          </w:tcPr>
          <w:p w14:paraId="2448E47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485" w:type="dxa"/>
            <w:tcBorders>
              <w:tl2br w:val="nil"/>
              <w:tr2bl w:val="nil"/>
            </w:tcBorders>
            <w:vAlign w:val="center"/>
          </w:tcPr>
          <w:p w14:paraId="1B70CAAC"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563" w:type="dxa"/>
            <w:tcBorders>
              <w:tl2br w:val="nil"/>
              <w:tr2bl w:val="nil"/>
            </w:tcBorders>
            <w:vAlign w:val="center"/>
          </w:tcPr>
          <w:p w14:paraId="511BF97B"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r>
      <w:tr w:rsidR="00CB3CB9" w:rsidRPr="00DD389B" w14:paraId="2497B2BF" w14:textId="77777777" w:rsidTr="00BF449E">
        <w:trPr>
          <w:trHeight w:val="567"/>
          <w:jc w:val="center"/>
        </w:trPr>
        <w:tc>
          <w:tcPr>
            <w:tcW w:w="721" w:type="dxa"/>
            <w:tcBorders>
              <w:tl2br w:val="nil"/>
              <w:tr2bl w:val="nil"/>
            </w:tcBorders>
            <w:vAlign w:val="center"/>
          </w:tcPr>
          <w:p w14:paraId="3901D7F2"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2</w:t>
            </w:r>
          </w:p>
        </w:tc>
        <w:tc>
          <w:tcPr>
            <w:tcW w:w="1575" w:type="dxa"/>
            <w:tcBorders>
              <w:tl2br w:val="nil"/>
              <w:tr2bl w:val="nil"/>
            </w:tcBorders>
            <w:vAlign w:val="center"/>
          </w:tcPr>
          <w:p w14:paraId="16C6274C"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45" w:type="dxa"/>
            <w:tcBorders>
              <w:tl2br w:val="nil"/>
              <w:tr2bl w:val="nil"/>
            </w:tcBorders>
            <w:vAlign w:val="center"/>
          </w:tcPr>
          <w:p w14:paraId="4ADE53EB"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15" w:type="dxa"/>
            <w:tcBorders>
              <w:tl2br w:val="nil"/>
              <w:tr2bl w:val="nil"/>
            </w:tcBorders>
            <w:vAlign w:val="center"/>
          </w:tcPr>
          <w:p w14:paraId="4E4638E2"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870" w:type="dxa"/>
            <w:tcBorders>
              <w:tl2br w:val="nil"/>
              <w:tr2bl w:val="nil"/>
            </w:tcBorders>
            <w:vAlign w:val="center"/>
          </w:tcPr>
          <w:p w14:paraId="7701201F"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92" w:type="dxa"/>
            <w:tcBorders>
              <w:tl2br w:val="nil"/>
              <w:tr2bl w:val="nil"/>
            </w:tcBorders>
            <w:vAlign w:val="center"/>
          </w:tcPr>
          <w:p w14:paraId="013A464B"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20" w:type="dxa"/>
            <w:tcBorders>
              <w:tl2br w:val="nil"/>
              <w:tr2bl w:val="nil"/>
            </w:tcBorders>
            <w:vAlign w:val="center"/>
          </w:tcPr>
          <w:p w14:paraId="33A756A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143" w:type="dxa"/>
            <w:tcBorders>
              <w:tl2br w:val="nil"/>
              <w:tr2bl w:val="nil"/>
            </w:tcBorders>
            <w:vAlign w:val="center"/>
          </w:tcPr>
          <w:p w14:paraId="35B33ED9"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957" w:type="dxa"/>
            <w:tcBorders>
              <w:tl2br w:val="nil"/>
              <w:tr2bl w:val="nil"/>
            </w:tcBorders>
            <w:vAlign w:val="center"/>
          </w:tcPr>
          <w:p w14:paraId="387EE070"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320" w:type="dxa"/>
            <w:tcBorders>
              <w:tl2br w:val="nil"/>
              <w:tr2bl w:val="nil"/>
            </w:tcBorders>
            <w:vAlign w:val="center"/>
          </w:tcPr>
          <w:p w14:paraId="7675037F"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485" w:type="dxa"/>
            <w:tcBorders>
              <w:tl2br w:val="nil"/>
              <w:tr2bl w:val="nil"/>
            </w:tcBorders>
            <w:vAlign w:val="center"/>
          </w:tcPr>
          <w:p w14:paraId="0214250A"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563" w:type="dxa"/>
            <w:tcBorders>
              <w:tl2br w:val="nil"/>
              <w:tr2bl w:val="nil"/>
            </w:tcBorders>
            <w:vAlign w:val="center"/>
          </w:tcPr>
          <w:p w14:paraId="59DD9486"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r>
      <w:tr w:rsidR="00CB3CB9" w:rsidRPr="00DD389B" w14:paraId="7F227DE7" w14:textId="77777777" w:rsidTr="00BF449E">
        <w:trPr>
          <w:trHeight w:val="567"/>
          <w:jc w:val="center"/>
        </w:trPr>
        <w:tc>
          <w:tcPr>
            <w:tcW w:w="721" w:type="dxa"/>
            <w:tcBorders>
              <w:tl2br w:val="nil"/>
              <w:tr2bl w:val="nil"/>
            </w:tcBorders>
            <w:vAlign w:val="center"/>
          </w:tcPr>
          <w:p w14:paraId="6AB1209A"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3</w:t>
            </w:r>
          </w:p>
        </w:tc>
        <w:tc>
          <w:tcPr>
            <w:tcW w:w="1575" w:type="dxa"/>
            <w:tcBorders>
              <w:tl2br w:val="nil"/>
              <w:tr2bl w:val="nil"/>
            </w:tcBorders>
            <w:vAlign w:val="center"/>
          </w:tcPr>
          <w:p w14:paraId="283C9E45"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45" w:type="dxa"/>
            <w:tcBorders>
              <w:tl2br w:val="nil"/>
              <w:tr2bl w:val="nil"/>
            </w:tcBorders>
            <w:vAlign w:val="center"/>
          </w:tcPr>
          <w:p w14:paraId="38908D3E"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15" w:type="dxa"/>
            <w:tcBorders>
              <w:tl2br w:val="nil"/>
              <w:tr2bl w:val="nil"/>
            </w:tcBorders>
            <w:vAlign w:val="center"/>
          </w:tcPr>
          <w:p w14:paraId="1C8744A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870" w:type="dxa"/>
            <w:tcBorders>
              <w:tl2br w:val="nil"/>
              <w:tr2bl w:val="nil"/>
            </w:tcBorders>
            <w:vAlign w:val="center"/>
          </w:tcPr>
          <w:p w14:paraId="0C60F52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92" w:type="dxa"/>
            <w:tcBorders>
              <w:tl2br w:val="nil"/>
              <w:tr2bl w:val="nil"/>
            </w:tcBorders>
            <w:vAlign w:val="center"/>
          </w:tcPr>
          <w:p w14:paraId="7EA903F9"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20" w:type="dxa"/>
            <w:tcBorders>
              <w:tl2br w:val="nil"/>
              <w:tr2bl w:val="nil"/>
            </w:tcBorders>
            <w:vAlign w:val="center"/>
          </w:tcPr>
          <w:p w14:paraId="350A538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143" w:type="dxa"/>
            <w:tcBorders>
              <w:tl2br w:val="nil"/>
              <w:tr2bl w:val="nil"/>
            </w:tcBorders>
            <w:vAlign w:val="center"/>
          </w:tcPr>
          <w:p w14:paraId="6832530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957" w:type="dxa"/>
            <w:tcBorders>
              <w:tl2br w:val="nil"/>
              <w:tr2bl w:val="nil"/>
            </w:tcBorders>
            <w:vAlign w:val="center"/>
          </w:tcPr>
          <w:p w14:paraId="6DA730B7"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320" w:type="dxa"/>
            <w:tcBorders>
              <w:tl2br w:val="nil"/>
              <w:tr2bl w:val="nil"/>
            </w:tcBorders>
            <w:vAlign w:val="center"/>
          </w:tcPr>
          <w:p w14:paraId="4204D72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485" w:type="dxa"/>
            <w:tcBorders>
              <w:tl2br w:val="nil"/>
              <w:tr2bl w:val="nil"/>
            </w:tcBorders>
            <w:vAlign w:val="center"/>
          </w:tcPr>
          <w:p w14:paraId="4EBE40E4"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563" w:type="dxa"/>
            <w:tcBorders>
              <w:tl2br w:val="nil"/>
              <w:tr2bl w:val="nil"/>
            </w:tcBorders>
            <w:vAlign w:val="center"/>
          </w:tcPr>
          <w:p w14:paraId="73CC493C"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r>
      <w:tr w:rsidR="00CB3CB9" w:rsidRPr="00DD389B" w14:paraId="1C72B1CC" w14:textId="77777777" w:rsidTr="00BF449E">
        <w:trPr>
          <w:trHeight w:val="567"/>
          <w:jc w:val="center"/>
        </w:trPr>
        <w:tc>
          <w:tcPr>
            <w:tcW w:w="721" w:type="dxa"/>
            <w:tcBorders>
              <w:tl2br w:val="nil"/>
              <w:tr2bl w:val="nil"/>
            </w:tcBorders>
            <w:vAlign w:val="center"/>
          </w:tcPr>
          <w:p w14:paraId="6944F18A"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4</w:t>
            </w:r>
          </w:p>
        </w:tc>
        <w:tc>
          <w:tcPr>
            <w:tcW w:w="1575" w:type="dxa"/>
            <w:tcBorders>
              <w:tl2br w:val="nil"/>
              <w:tr2bl w:val="nil"/>
            </w:tcBorders>
            <w:vAlign w:val="center"/>
          </w:tcPr>
          <w:p w14:paraId="14F32742"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45" w:type="dxa"/>
            <w:tcBorders>
              <w:tl2br w:val="nil"/>
              <w:tr2bl w:val="nil"/>
            </w:tcBorders>
            <w:vAlign w:val="center"/>
          </w:tcPr>
          <w:p w14:paraId="4F35C69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15" w:type="dxa"/>
            <w:tcBorders>
              <w:tl2br w:val="nil"/>
              <w:tr2bl w:val="nil"/>
            </w:tcBorders>
            <w:vAlign w:val="center"/>
          </w:tcPr>
          <w:p w14:paraId="5D0FC6B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870" w:type="dxa"/>
            <w:tcBorders>
              <w:tl2br w:val="nil"/>
              <w:tr2bl w:val="nil"/>
            </w:tcBorders>
            <w:vAlign w:val="center"/>
          </w:tcPr>
          <w:p w14:paraId="41469DF0"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92" w:type="dxa"/>
            <w:tcBorders>
              <w:tl2br w:val="nil"/>
              <w:tr2bl w:val="nil"/>
            </w:tcBorders>
            <w:vAlign w:val="center"/>
          </w:tcPr>
          <w:p w14:paraId="4D25E304"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20" w:type="dxa"/>
            <w:tcBorders>
              <w:tl2br w:val="nil"/>
              <w:tr2bl w:val="nil"/>
            </w:tcBorders>
            <w:vAlign w:val="center"/>
          </w:tcPr>
          <w:p w14:paraId="418300B2"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143" w:type="dxa"/>
            <w:tcBorders>
              <w:tl2br w:val="nil"/>
              <w:tr2bl w:val="nil"/>
            </w:tcBorders>
            <w:vAlign w:val="center"/>
          </w:tcPr>
          <w:p w14:paraId="59BE8A40"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957" w:type="dxa"/>
            <w:tcBorders>
              <w:tl2br w:val="nil"/>
              <w:tr2bl w:val="nil"/>
            </w:tcBorders>
            <w:vAlign w:val="center"/>
          </w:tcPr>
          <w:p w14:paraId="7DCA8E1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320" w:type="dxa"/>
            <w:tcBorders>
              <w:tl2br w:val="nil"/>
              <w:tr2bl w:val="nil"/>
            </w:tcBorders>
            <w:vAlign w:val="center"/>
          </w:tcPr>
          <w:p w14:paraId="5EB913B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485" w:type="dxa"/>
            <w:tcBorders>
              <w:tl2br w:val="nil"/>
              <w:tr2bl w:val="nil"/>
            </w:tcBorders>
            <w:vAlign w:val="center"/>
          </w:tcPr>
          <w:p w14:paraId="7D354E54"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563" w:type="dxa"/>
            <w:tcBorders>
              <w:tl2br w:val="nil"/>
              <w:tr2bl w:val="nil"/>
            </w:tcBorders>
            <w:vAlign w:val="center"/>
          </w:tcPr>
          <w:p w14:paraId="010AF557"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r>
      <w:tr w:rsidR="00CB3CB9" w:rsidRPr="00DD389B" w14:paraId="26D43369" w14:textId="77777777" w:rsidTr="00BF449E">
        <w:trPr>
          <w:trHeight w:val="567"/>
          <w:jc w:val="center"/>
        </w:trPr>
        <w:tc>
          <w:tcPr>
            <w:tcW w:w="721" w:type="dxa"/>
            <w:tcBorders>
              <w:tl2br w:val="nil"/>
              <w:tr2bl w:val="nil"/>
            </w:tcBorders>
            <w:vAlign w:val="center"/>
          </w:tcPr>
          <w:p w14:paraId="771B9282"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5</w:t>
            </w:r>
          </w:p>
        </w:tc>
        <w:tc>
          <w:tcPr>
            <w:tcW w:w="1575" w:type="dxa"/>
            <w:tcBorders>
              <w:tl2br w:val="nil"/>
              <w:tr2bl w:val="nil"/>
            </w:tcBorders>
            <w:vAlign w:val="center"/>
          </w:tcPr>
          <w:p w14:paraId="77D081CB"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45" w:type="dxa"/>
            <w:tcBorders>
              <w:tl2br w:val="nil"/>
              <w:tr2bl w:val="nil"/>
            </w:tcBorders>
            <w:vAlign w:val="center"/>
          </w:tcPr>
          <w:p w14:paraId="15103505"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15" w:type="dxa"/>
            <w:tcBorders>
              <w:tl2br w:val="nil"/>
              <w:tr2bl w:val="nil"/>
            </w:tcBorders>
            <w:vAlign w:val="center"/>
          </w:tcPr>
          <w:p w14:paraId="29CEC66D"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870" w:type="dxa"/>
            <w:tcBorders>
              <w:tl2br w:val="nil"/>
              <w:tr2bl w:val="nil"/>
            </w:tcBorders>
            <w:vAlign w:val="center"/>
          </w:tcPr>
          <w:p w14:paraId="7C9F139E"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92" w:type="dxa"/>
            <w:tcBorders>
              <w:tl2br w:val="nil"/>
              <w:tr2bl w:val="nil"/>
            </w:tcBorders>
            <w:vAlign w:val="center"/>
          </w:tcPr>
          <w:p w14:paraId="7DC0944C"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20" w:type="dxa"/>
            <w:tcBorders>
              <w:tl2br w:val="nil"/>
              <w:tr2bl w:val="nil"/>
            </w:tcBorders>
            <w:vAlign w:val="center"/>
          </w:tcPr>
          <w:p w14:paraId="60062A35"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143" w:type="dxa"/>
            <w:tcBorders>
              <w:tl2br w:val="nil"/>
              <w:tr2bl w:val="nil"/>
            </w:tcBorders>
            <w:vAlign w:val="center"/>
          </w:tcPr>
          <w:p w14:paraId="678E242B"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957" w:type="dxa"/>
            <w:tcBorders>
              <w:tl2br w:val="nil"/>
              <w:tr2bl w:val="nil"/>
            </w:tcBorders>
            <w:vAlign w:val="center"/>
          </w:tcPr>
          <w:p w14:paraId="530E7B8F"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320" w:type="dxa"/>
            <w:tcBorders>
              <w:tl2br w:val="nil"/>
              <w:tr2bl w:val="nil"/>
            </w:tcBorders>
            <w:vAlign w:val="center"/>
          </w:tcPr>
          <w:p w14:paraId="6DA6F30A"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485" w:type="dxa"/>
            <w:tcBorders>
              <w:tl2br w:val="nil"/>
              <w:tr2bl w:val="nil"/>
            </w:tcBorders>
            <w:vAlign w:val="center"/>
          </w:tcPr>
          <w:p w14:paraId="38C6BB86"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563" w:type="dxa"/>
            <w:tcBorders>
              <w:tl2br w:val="nil"/>
              <w:tr2bl w:val="nil"/>
            </w:tcBorders>
            <w:vAlign w:val="center"/>
          </w:tcPr>
          <w:p w14:paraId="3B14C4F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r>
      <w:tr w:rsidR="00CB3CB9" w:rsidRPr="00DD389B" w14:paraId="7E48B1B6" w14:textId="77777777" w:rsidTr="00BF449E">
        <w:trPr>
          <w:trHeight w:val="567"/>
          <w:jc w:val="center"/>
        </w:trPr>
        <w:tc>
          <w:tcPr>
            <w:tcW w:w="721" w:type="dxa"/>
            <w:tcBorders>
              <w:tl2br w:val="nil"/>
              <w:tr2bl w:val="nil"/>
            </w:tcBorders>
            <w:vAlign w:val="center"/>
          </w:tcPr>
          <w:p w14:paraId="35C4FF2A"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w:t>
            </w:r>
          </w:p>
        </w:tc>
        <w:tc>
          <w:tcPr>
            <w:tcW w:w="1575" w:type="dxa"/>
            <w:tcBorders>
              <w:tl2br w:val="nil"/>
              <w:tr2bl w:val="nil"/>
            </w:tcBorders>
            <w:vAlign w:val="center"/>
          </w:tcPr>
          <w:p w14:paraId="617DB4B0"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45" w:type="dxa"/>
            <w:tcBorders>
              <w:tl2br w:val="nil"/>
              <w:tr2bl w:val="nil"/>
            </w:tcBorders>
            <w:vAlign w:val="center"/>
          </w:tcPr>
          <w:p w14:paraId="2E89BA40"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215" w:type="dxa"/>
            <w:tcBorders>
              <w:tl2br w:val="nil"/>
              <w:tr2bl w:val="nil"/>
            </w:tcBorders>
            <w:vAlign w:val="center"/>
          </w:tcPr>
          <w:p w14:paraId="74BAFBD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870" w:type="dxa"/>
            <w:tcBorders>
              <w:tl2br w:val="nil"/>
              <w:tr2bl w:val="nil"/>
            </w:tcBorders>
            <w:vAlign w:val="center"/>
          </w:tcPr>
          <w:p w14:paraId="445B8792"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92" w:type="dxa"/>
            <w:tcBorders>
              <w:tl2br w:val="nil"/>
              <w:tr2bl w:val="nil"/>
            </w:tcBorders>
            <w:vAlign w:val="center"/>
          </w:tcPr>
          <w:p w14:paraId="066CD59E"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020" w:type="dxa"/>
            <w:tcBorders>
              <w:tl2br w:val="nil"/>
              <w:tr2bl w:val="nil"/>
            </w:tcBorders>
            <w:vAlign w:val="center"/>
          </w:tcPr>
          <w:p w14:paraId="184BBF4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143" w:type="dxa"/>
            <w:tcBorders>
              <w:tl2br w:val="nil"/>
              <w:tr2bl w:val="nil"/>
            </w:tcBorders>
            <w:vAlign w:val="center"/>
          </w:tcPr>
          <w:p w14:paraId="2CF4E49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957" w:type="dxa"/>
            <w:tcBorders>
              <w:tl2br w:val="nil"/>
              <w:tr2bl w:val="nil"/>
            </w:tcBorders>
            <w:vAlign w:val="center"/>
          </w:tcPr>
          <w:p w14:paraId="49F1AB93"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320" w:type="dxa"/>
            <w:tcBorders>
              <w:tl2br w:val="nil"/>
              <w:tr2bl w:val="nil"/>
            </w:tcBorders>
            <w:vAlign w:val="center"/>
          </w:tcPr>
          <w:p w14:paraId="57500DE1"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485" w:type="dxa"/>
            <w:tcBorders>
              <w:tl2br w:val="nil"/>
              <w:tr2bl w:val="nil"/>
            </w:tcBorders>
            <w:vAlign w:val="center"/>
          </w:tcPr>
          <w:p w14:paraId="353144A9"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c>
          <w:tcPr>
            <w:tcW w:w="1563" w:type="dxa"/>
            <w:tcBorders>
              <w:tl2br w:val="nil"/>
              <w:tr2bl w:val="nil"/>
            </w:tcBorders>
            <w:vAlign w:val="center"/>
          </w:tcPr>
          <w:p w14:paraId="3E23CBA8" w14:textId="77777777" w:rsidR="00CB3CB9" w:rsidRPr="00DD389B" w:rsidRDefault="00CB3CB9" w:rsidP="00BF449E">
            <w:pPr>
              <w:adjustRightInd w:val="0"/>
              <w:snapToGrid w:val="0"/>
              <w:jc w:val="center"/>
              <w:rPr>
                <w:rFonts w:ascii="Times New Roman" w:eastAsia="仿宋_GB2312" w:hAnsi="Times New Roman" w:cs="Times New Roman"/>
                <w:sz w:val="24"/>
                <w:szCs w:val="32"/>
              </w:rPr>
            </w:pPr>
          </w:p>
        </w:tc>
      </w:tr>
    </w:tbl>
    <w:p w14:paraId="45D69079" w14:textId="77777777" w:rsidR="00CB3CB9" w:rsidRDefault="00CB3CB9" w:rsidP="00CB3CB9">
      <w:r w:rsidRPr="00DD389B">
        <w:rPr>
          <w:rFonts w:ascii="Times New Roman" w:eastAsia="仿宋_GB2312" w:hAnsi="Times New Roman" w:cs="Times New Roman" w:hint="eastAsia"/>
          <w:sz w:val="24"/>
          <w:szCs w:val="32"/>
        </w:rPr>
        <w:t>注：所填数据为基地内代表性文化科技企业</w:t>
      </w:r>
      <w:r w:rsidRPr="00DD389B">
        <w:rPr>
          <w:rFonts w:ascii="Times New Roman" w:eastAsia="仿宋_GB2312" w:hAnsi="Times New Roman" w:cs="Times New Roman" w:hint="eastAsia"/>
          <w:sz w:val="24"/>
          <w:szCs w:val="32"/>
        </w:rPr>
        <w:t>201</w:t>
      </w:r>
      <w:r>
        <w:rPr>
          <w:rFonts w:ascii="Times New Roman" w:eastAsia="仿宋_GB2312" w:hAnsi="Times New Roman" w:cs="Times New Roman" w:hint="eastAsia"/>
          <w:sz w:val="24"/>
          <w:szCs w:val="32"/>
        </w:rPr>
        <w:t>9</w:t>
      </w:r>
      <w:r w:rsidRPr="00DD389B">
        <w:rPr>
          <w:rFonts w:ascii="Times New Roman" w:eastAsia="仿宋_GB2312" w:hAnsi="Times New Roman" w:cs="Times New Roman" w:hint="eastAsia"/>
          <w:sz w:val="24"/>
          <w:szCs w:val="32"/>
        </w:rPr>
        <w:t>年数据，原则上不少于</w:t>
      </w:r>
      <w:r w:rsidRPr="00DD389B">
        <w:rPr>
          <w:rFonts w:ascii="Times New Roman" w:eastAsia="仿宋_GB2312" w:hAnsi="Times New Roman" w:cs="Times New Roman" w:hint="eastAsia"/>
          <w:sz w:val="24"/>
          <w:szCs w:val="32"/>
        </w:rPr>
        <w:t>10</w:t>
      </w:r>
      <w:r w:rsidRPr="00DD389B">
        <w:rPr>
          <w:rFonts w:ascii="Times New Roman" w:eastAsia="仿宋_GB2312" w:hAnsi="Times New Roman" w:cs="Times New Roman" w:hint="eastAsia"/>
          <w:sz w:val="24"/>
          <w:szCs w:val="32"/>
        </w:rPr>
        <w:t>家。</w:t>
      </w:r>
    </w:p>
    <w:p w14:paraId="53714773" w14:textId="77777777" w:rsidR="00CB3CB9" w:rsidRPr="00717CBB" w:rsidRDefault="00CB3CB9" w:rsidP="00CB3CB9">
      <w:pPr>
        <w:spacing w:line="600" w:lineRule="exact"/>
        <w:ind w:firstLineChars="200" w:firstLine="420"/>
      </w:pPr>
    </w:p>
    <w:p w14:paraId="3BCEEA48" w14:textId="77777777" w:rsidR="00377190" w:rsidRDefault="00377190" w:rsidP="003C65E4">
      <w:pPr>
        <w:adjustRightInd w:val="0"/>
        <w:snapToGrid w:val="0"/>
        <w:spacing w:beforeLines="25" w:before="78"/>
        <w:ind w:leftChars="50" w:left="105"/>
        <w:rPr>
          <w:rFonts w:ascii="仿宋_GB2312" w:eastAsia="仿宋_GB2312" w:hAnsi="Times New Roman" w:cs="Times New Roman"/>
          <w:sz w:val="32"/>
          <w:szCs w:val="32"/>
        </w:rPr>
        <w:sectPr w:rsidR="00377190" w:rsidSect="00377190">
          <w:pgSz w:w="16838" w:h="11906" w:orient="landscape"/>
          <w:pgMar w:top="1531" w:right="2098" w:bottom="1531" w:left="1440" w:header="851" w:footer="992" w:gutter="0"/>
          <w:cols w:space="425"/>
          <w:docGrid w:type="linesAndChars" w:linePitch="312"/>
        </w:sectPr>
      </w:pPr>
    </w:p>
    <w:p w14:paraId="0BFEAE64" w14:textId="77777777" w:rsidR="00B85245" w:rsidRPr="00DD389B" w:rsidRDefault="00B85245" w:rsidP="003C65E4">
      <w:pPr>
        <w:adjustRightInd w:val="0"/>
        <w:snapToGrid w:val="0"/>
        <w:spacing w:beforeLines="25" w:before="78"/>
        <w:ind w:leftChars="50" w:left="105"/>
        <w:rPr>
          <w:rFonts w:ascii="仿宋_GB2312" w:eastAsia="仿宋_GB2312" w:hAnsi="Times New Roman" w:cs="Times New Roman"/>
          <w:sz w:val="32"/>
          <w:szCs w:val="32"/>
        </w:rPr>
      </w:pPr>
      <w:r w:rsidRPr="00DD389B">
        <w:rPr>
          <w:rFonts w:ascii="仿宋_GB2312" w:eastAsia="仿宋_GB2312" w:hAnsi="Times New Roman" w:cs="Times New Roman" w:hint="eastAsia"/>
          <w:sz w:val="32"/>
          <w:szCs w:val="32"/>
        </w:rPr>
        <w:lastRenderedPageBreak/>
        <w:t>附件4</w:t>
      </w:r>
    </w:p>
    <w:p w14:paraId="4474EAD3"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546178D8"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3A65C84B"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6DC1A635" w14:textId="77777777" w:rsidR="00B85245" w:rsidRPr="00DD389B" w:rsidRDefault="00B85245" w:rsidP="00B85245">
      <w:pPr>
        <w:adjustRightInd w:val="0"/>
        <w:snapToGrid w:val="0"/>
        <w:spacing w:line="353" w:lineRule="auto"/>
        <w:jc w:val="center"/>
        <w:rPr>
          <w:rFonts w:ascii="Times New Roman" w:eastAsia="长城小标宋体" w:hAnsi="Times New Roman" w:cs="Times New Roman"/>
          <w:b/>
          <w:bCs/>
          <w:spacing w:val="6"/>
          <w:sz w:val="44"/>
          <w:szCs w:val="32"/>
        </w:rPr>
      </w:pPr>
      <w:r w:rsidRPr="00DD389B">
        <w:rPr>
          <w:rFonts w:ascii="Times New Roman" w:eastAsia="长城小标宋体" w:hAnsi="Times New Roman" w:cs="Times New Roman" w:hint="eastAsia"/>
          <w:b/>
          <w:bCs/>
          <w:spacing w:val="6"/>
          <w:sz w:val="44"/>
          <w:szCs w:val="32"/>
        </w:rPr>
        <w:t>陕西省</w:t>
      </w:r>
      <w:r w:rsidRPr="00DD389B">
        <w:rPr>
          <w:rFonts w:ascii="Times New Roman" w:eastAsia="长城小标宋体" w:hAnsi="Times New Roman" w:cs="Times New Roman"/>
          <w:b/>
          <w:bCs/>
          <w:spacing w:val="6"/>
          <w:sz w:val="44"/>
          <w:szCs w:val="32"/>
        </w:rPr>
        <w:t>文化和科技融合示范基地</w:t>
      </w:r>
    </w:p>
    <w:p w14:paraId="39122B9A" w14:textId="77777777" w:rsidR="00B85245" w:rsidRPr="00DD389B" w:rsidRDefault="00B85245" w:rsidP="00B85245">
      <w:pPr>
        <w:adjustRightInd w:val="0"/>
        <w:snapToGrid w:val="0"/>
        <w:spacing w:line="353" w:lineRule="auto"/>
        <w:jc w:val="center"/>
        <w:rPr>
          <w:rFonts w:ascii="楷体_GB2312" w:eastAsia="楷体_GB2312" w:hAnsi="楷体_GB2312" w:cs="Times New Roman"/>
          <w:b/>
          <w:bCs/>
          <w:sz w:val="36"/>
          <w:szCs w:val="32"/>
        </w:rPr>
      </w:pPr>
      <w:r w:rsidRPr="00DD389B">
        <w:rPr>
          <w:rFonts w:ascii="楷体_GB2312" w:eastAsia="楷体_GB2312" w:hAnsi="楷体_GB2312" w:cs="Times New Roman" w:hint="eastAsia"/>
          <w:b/>
          <w:bCs/>
          <w:sz w:val="36"/>
          <w:szCs w:val="32"/>
        </w:rPr>
        <w:t>（单体类）</w:t>
      </w:r>
    </w:p>
    <w:p w14:paraId="091F7F9A" w14:textId="77777777" w:rsidR="00B85245" w:rsidRPr="00DD389B" w:rsidRDefault="00B85245" w:rsidP="00B85245">
      <w:pPr>
        <w:adjustRightInd w:val="0"/>
        <w:snapToGrid w:val="0"/>
        <w:spacing w:line="353" w:lineRule="auto"/>
        <w:jc w:val="center"/>
        <w:rPr>
          <w:rFonts w:ascii="Times New Roman" w:eastAsia="仿宋_GB2312" w:hAnsi="Times New Roman" w:cs="Times New Roman"/>
          <w:sz w:val="32"/>
          <w:szCs w:val="32"/>
        </w:rPr>
      </w:pPr>
    </w:p>
    <w:p w14:paraId="186EE375" w14:textId="77777777" w:rsidR="00B85245" w:rsidRPr="00DD389B" w:rsidRDefault="00B85245" w:rsidP="00B85245">
      <w:pPr>
        <w:adjustRightInd w:val="0"/>
        <w:snapToGrid w:val="0"/>
        <w:spacing w:line="353" w:lineRule="auto"/>
        <w:jc w:val="center"/>
        <w:rPr>
          <w:rFonts w:ascii="黑体" w:eastAsia="黑体" w:hAnsi="黑体" w:cs="Times New Roman"/>
          <w:sz w:val="36"/>
          <w:szCs w:val="32"/>
        </w:rPr>
      </w:pPr>
      <w:r w:rsidRPr="00DD389B">
        <w:rPr>
          <w:rFonts w:ascii="黑体" w:eastAsia="黑体" w:hAnsi="黑体" w:cs="Times New Roman" w:hint="eastAsia"/>
          <w:sz w:val="36"/>
          <w:szCs w:val="32"/>
        </w:rPr>
        <w:t>申  报  表</w:t>
      </w:r>
    </w:p>
    <w:p w14:paraId="7118AEEE"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5AFBDFD6"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0BC70CDB"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6E44E78D"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1"/>
        <w:gridCol w:w="5092"/>
      </w:tblGrid>
      <w:tr w:rsidR="00B85245" w:rsidRPr="00DD389B" w14:paraId="52B1CA49" w14:textId="77777777" w:rsidTr="00BF449E">
        <w:trPr>
          <w:trHeight w:val="507"/>
          <w:jc w:val="center"/>
        </w:trPr>
        <w:tc>
          <w:tcPr>
            <w:tcW w:w="1711" w:type="dxa"/>
            <w:tcBorders>
              <w:top w:val="nil"/>
              <w:left w:val="nil"/>
              <w:bottom w:val="nil"/>
              <w:right w:val="nil"/>
            </w:tcBorders>
            <w:vAlign w:val="bottom"/>
          </w:tcPr>
          <w:p w14:paraId="6473FCB0" w14:textId="77777777" w:rsidR="00B85245" w:rsidRPr="00DD389B" w:rsidRDefault="00B85245" w:rsidP="00BF449E">
            <w:pPr>
              <w:adjustRightInd w:val="0"/>
              <w:snapToGrid w:val="0"/>
              <w:jc w:val="distribute"/>
              <w:rPr>
                <w:rFonts w:ascii="Times New Roman" w:eastAsia="仿宋_GB2312" w:hAnsi="Times New Roman" w:cs="Times New Roman"/>
                <w:sz w:val="32"/>
                <w:szCs w:val="32"/>
              </w:rPr>
            </w:pPr>
            <w:r w:rsidRPr="00DD389B">
              <w:rPr>
                <w:rFonts w:ascii="Times New Roman" w:eastAsia="仿宋_GB2312" w:hAnsi="Times New Roman" w:cs="Times New Roman" w:hint="eastAsia"/>
                <w:sz w:val="32"/>
                <w:szCs w:val="32"/>
              </w:rPr>
              <w:t>基地名称</w:t>
            </w:r>
          </w:p>
        </w:tc>
        <w:tc>
          <w:tcPr>
            <w:tcW w:w="5092" w:type="dxa"/>
            <w:tcBorders>
              <w:top w:val="nil"/>
              <w:left w:val="nil"/>
              <w:bottom w:val="single" w:sz="4" w:space="0" w:color="auto"/>
              <w:right w:val="nil"/>
            </w:tcBorders>
          </w:tcPr>
          <w:p w14:paraId="50B1DE81" w14:textId="77777777" w:rsidR="00B85245" w:rsidRPr="00DD389B" w:rsidRDefault="00B85245" w:rsidP="00BF449E">
            <w:pPr>
              <w:adjustRightInd w:val="0"/>
              <w:snapToGrid w:val="0"/>
              <w:ind w:firstLineChars="200" w:firstLine="640"/>
              <w:rPr>
                <w:rFonts w:ascii="Times New Roman" w:eastAsia="仿宋_GB2312" w:hAnsi="Times New Roman" w:cs="Times New Roman"/>
                <w:sz w:val="32"/>
                <w:szCs w:val="32"/>
              </w:rPr>
            </w:pPr>
          </w:p>
        </w:tc>
      </w:tr>
      <w:tr w:rsidR="00B85245" w:rsidRPr="00DD389B" w14:paraId="57BF76EE" w14:textId="77777777" w:rsidTr="00BF449E">
        <w:trPr>
          <w:trHeight w:val="528"/>
          <w:jc w:val="center"/>
        </w:trPr>
        <w:tc>
          <w:tcPr>
            <w:tcW w:w="1711" w:type="dxa"/>
            <w:tcBorders>
              <w:top w:val="nil"/>
              <w:left w:val="nil"/>
              <w:bottom w:val="nil"/>
              <w:right w:val="nil"/>
            </w:tcBorders>
            <w:vAlign w:val="bottom"/>
          </w:tcPr>
          <w:p w14:paraId="09AA410B" w14:textId="77777777" w:rsidR="00B85245" w:rsidRPr="00DD389B" w:rsidRDefault="00B85245" w:rsidP="00BF449E">
            <w:pPr>
              <w:adjustRightInd w:val="0"/>
              <w:snapToGrid w:val="0"/>
              <w:jc w:val="distribute"/>
              <w:rPr>
                <w:rFonts w:ascii="Times New Roman" w:eastAsia="仿宋_GB2312" w:hAnsi="Times New Roman" w:cs="Times New Roman"/>
                <w:sz w:val="32"/>
                <w:szCs w:val="32"/>
              </w:rPr>
            </w:pPr>
            <w:r w:rsidRPr="00DD389B">
              <w:rPr>
                <w:rFonts w:ascii="Times New Roman" w:eastAsia="仿宋_GB2312" w:hAnsi="Times New Roman" w:cs="Times New Roman" w:hint="eastAsia"/>
                <w:sz w:val="32"/>
                <w:szCs w:val="32"/>
              </w:rPr>
              <w:t>基地负责人</w:t>
            </w:r>
          </w:p>
        </w:tc>
        <w:tc>
          <w:tcPr>
            <w:tcW w:w="5092" w:type="dxa"/>
            <w:tcBorders>
              <w:top w:val="single" w:sz="4" w:space="0" w:color="auto"/>
              <w:left w:val="nil"/>
              <w:bottom w:val="single" w:sz="4" w:space="0" w:color="auto"/>
              <w:right w:val="nil"/>
            </w:tcBorders>
          </w:tcPr>
          <w:p w14:paraId="638DF366" w14:textId="77777777" w:rsidR="00B85245" w:rsidRPr="00DD389B" w:rsidRDefault="00B85245" w:rsidP="00BF449E">
            <w:pPr>
              <w:adjustRightInd w:val="0"/>
              <w:snapToGrid w:val="0"/>
              <w:jc w:val="center"/>
              <w:rPr>
                <w:rFonts w:ascii="Times New Roman" w:eastAsia="仿宋_GB2312" w:hAnsi="Times New Roman" w:cs="Times New Roman"/>
                <w:sz w:val="32"/>
                <w:szCs w:val="32"/>
              </w:rPr>
            </w:pPr>
          </w:p>
        </w:tc>
      </w:tr>
      <w:tr w:rsidR="00B85245" w:rsidRPr="00DD389B" w14:paraId="5942B85A" w14:textId="77777777" w:rsidTr="00BF449E">
        <w:trPr>
          <w:trHeight w:val="567"/>
          <w:jc w:val="center"/>
        </w:trPr>
        <w:tc>
          <w:tcPr>
            <w:tcW w:w="1711" w:type="dxa"/>
            <w:tcBorders>
              <w:top w:val="nil"/>
              <w:left w:val="nil"/>
              <w:bottom w:val="nil"/>
              <w:right w:val="nil"/>
            </w:tcBorders>
            <w:vAlign w:val="bottom"/>
          </w:tcPr>
          <w:p w14:paraId="6742715C" w14:textId="77777777" w:rsidR="00B85245" w:rsidRPr="00DD389B" w:rsidRDefault="00B85245" w:rsidP="00BF449E">
            <w:pPr>
              <w:adjustRightInd w:val="0"/>
              <w:snapToGrid w:val="0"/>
              <w:jc w:val="distribute"/>
              <w:rPr>
                <w:rFonts w:ascii="Times New Roman" w:eastAsia="仿宋_GB2312" w:hAnsi="Times New Roman" w:cs="Times New Roman"/>
                <w:sz w:val="32"/>
                <w:szCs w:val="32"/>
              </w:rPr>
            </w:pPr>
            <w:r w:rsidRPr="00DD389B">
              <w:rPr>
                <w:rFonts w:ascii="Times New Roman" w:eastAsia="仿宋_GB2312" w:hAnsi="Times New Roman" w:cs="Times New Roman" w:hint="eastAsia"/>
                <w:sz w:val="32"/>
                <w:szCs w:val="32"/>
              </w:rPr>
              <w:t>推荐部门</w:t>
            </w:r>
          </w:p>
        </w:tc>
        <w:tc>
          <w:tcPr>
            <w:tcW w:w="5092" w:type="dxa"/>
            <w:tcBorders>
              <w:top w:val="single" w:sz="4" w:space="0" w:color="auto"/>
              <w:left w:val="nil"/>
              <w:bottom w:val="single" w:sz="4" w:space="0" w:color="auto"/>
              <w:right w:val="nil"/>
            </w:tcBorders>
          </w:tcPr>
          <w:p w14:paraId="7B03BBA6" w14:textId="77777777" w:rsidR="00B85245" w:rsidRPr="00DD389B" w:rsidRDefault="00B85245" w:rsidP="00BF449E">
            <w:pPr>
              <w:adjustRightInd w:val="0"/>
              <w:snapToGrid w:val="0"/>
              <w:rPr>
                <w:rFonts w:ascii="Times New Roman" w:eastAsia="仿宋_GB2312" w:hAnsi="Times New Roman" w:cs="Times New Roman"/>
                <w:sz w:val="32"/>
                <w:szCs w:val="32"/>
              </w:rPr>
            </w:pPr>
          </w:p>
        </w:tc>
      </w:tr>
      <w:tr w:rsidR="00B85245" w:rsidRPr="00DD389B" w14:paraId="482EDE6A" w14:textId="77777777" w:rsidTr="00BF449E">
        <w:trPr>
          <w:trHeight w:val="557"/>
          <w:jc w:val="center"/>
        </w:trPr>
        <w:tc>
          <w:tcPr>
            <w:tcW w:w="1711" w:type="dxa"/>
            <w:tcBorders>
              <w:top w:val="nil"/>
              <w:left w:val="nil"/>
              <w:bottom w:val="nil"/>
              <w:right w:val="nil"/>
            </w:tcBorders>
            <w:vAlign w:val="bottom"/>
          </w:tcPr>
          <w:p w14:paraId="6FA74802" w14:textId="77777777" w:rsidR="00B85245" w:rsidRPr="00DD389B" w:rsidRDefault="00B85245" w:rsidP="00BF449E">
            <w:pPr>
              <w:adjustRightInd w:val="0"/>
              <w:snapToGrid w:val="0"/>
              <w:jc w:val="distribute"/>
              <w:rPr>
                <w:rFonts w:ascii="Times New Roman" w:eastAsia="仿宋_GB2312" w:hAnsi="Times New Roman" w:cs="Times New Roman"/>
                <w:sz w:val="32"/>
                <w:szCs w:val="32"/>
              </w:rPr>
            </w:pPr>
            <w:r w:rsidRPr="00DD389B">
              <w:rPr>
                <w:rFonts w:ascii="Times New Roman" w:eastAsia="仿宋_GB2312" w:hAnsi="Times New Roman" w:cs="Times New Roman" w:hint="eastAsia"/>
                <w:sz w:val="32"/>
                <w:szCs w:val="32"/>
              </w:rPr>
              <w:t>日</w:t>
            </w:r>
            <w:r w:rsidRPr="00DD389B">
              <w:rPr>
                <w:rFonts w:ascii="Times New Roman" w:eastAsia="仿宋_GB2312" w:hAnsi="Times New Roman" w:cs="Times New Roman" w:hint="eastAsia"/>
                <w:sz w:val="32"/>
                <w:szCs w:val="32"/>
              </w:rPr>
              <w:t xml:space="preserve">    </w:t>
            </w:r>
            <w:r w:rsidRPr="00DD389B">
              <w:rPr>
                <w:rFonts w:ascii="Times New Roman" w:eastAsia="仿宋_GB2312" w:hAnsi="Times New Roman" w:cs="Times New Roman" w:hint="eastAsia"/>
                <w:sz w:val="32"/>
                <w:szCs w:val="32"/>
              </w:rPr>
              <w:t>期</w:t>
            </w:r>
          </w:p>
        </w:tc>
        <w:tc>
          <w:tcPr>
            <w:tcW w:w="5092" w:type="dxa"/>
            <w:tcBorders>
              <w:top w:val="single" w:sz="4" w:space="0" w:color="auto"/>
              <w:left w:val="nil"/>
              <w:bottom w:val="single" w:sz="4" w:space="0" w:color="auto"/>
              <w:right w:val="nil"/>
            </w:tcBorders>
          </w:tcPr>
          <w:p w14:paraId="7F826378" w14:textId="77777777" w:rsidR="00B85245" w:rsidRPr="00DD389B" w:rsidRDefault="00B85245" w:rsidP="00BF449E">
            <w:pPr>
              <w:adjustRightInd w:val="0"/>
              <w:snapToGrid w:val="0"/>
              <w:jc w:val="center"/>
              <w:rPr>
                <w:rFonts w:ascii="Times New Roman" w:eastAsia="仿宋_GB2312" w:hAnsi="Times New Roman" w:cs="Times New Roman"/>
                <w:sz w:val="32"/>
                <w:szCs w:val="32"/>
              </w:rPr>
            </w:pPr>
          </w:p>
        </w:tc>
      </w:tr>
    </w:tbl>
    <w:p w14:paraId="49177108"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235828A8"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081C8C54"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4A401715" w14:textId="77777777" w:rsidR="00B85245" w:rsidRPr="00DD389B" w:rsidRDefault="00B85245" w:rsidP="00B85245">
      <w:pPr>
        <w:adjustRightInd w:val="0"/>
        <w:snapToGrid w:val="0"/>
        <w:spacing w:line="353" w:lineRule="auto"/>
        <w:rPr>
          <w:rFonts w:ascii="Times New Roman" w:eastAsia="仿宋_GB2312" w:hAnsi="Times New Roman" w:cs="Times New Roman"/>
          <w:sz w:val="32"/>
          <w:szCs w:val="32"/>
        </w:rPr>
      </w:pPr>
    </w:p>
    <w:p w14:paraId="17C24CAF" w14:textId="77777777" w:rsidR="00B85245" w:rsidRPr="00DD389B" w:rsidRDefault="00B85245" w:rsidP="00B85245">
      <w:pPr>
        <w:adjustRightInd w:val="0"/>
        <w:snapToGrid w:val="0"/>
        <w:spacing w:line="353" w:lineRule="auto"/>
        <w:rPr>
          <w:rFonts w:ascii="Times New Roman" w:eastAsia="仿宋_GB2312" w:hAnsi="Times New Roman" w:cs="Times New Roman"/>
          <w:b/>
          <w:bCs/>
          <w:sz w:val="24"/>
          <w:szCs w:val="32"/>
        </w:rPr>
      </w:pPr>
      <w:r w:rsidRPr="00DD389B">
        <w:rPr>
          <w:rFonts w:ascii="Times New Roman" w:eastAsia="仿宋_GB2312" w:hAnsi="Times New Roman" w:cs="Times New Roman" w:hint="eastAsia"/>
          <w:b/>
          <w:spacing w:val="2"/>
          <w:sz w:val="32"/>
          <w:szCs w:val="32"/>
        </w:rPr>
        <w:br w:type="page"/>
      </w:r>
      <w:r w:rsidRPr="00DD389B">
        <w:rPr>
          <w:rFonts w:ascii="Times New Roman" w:eastAsia="仿宋_GB2312" w:hAnsi="Times New Roman" w:cs="Times New Roman" w:hint="eastAsia"/>
          <w:b/>
          <w:bCs/>
          <w:sz w:val="24"/>
          <w:szCs w:val="32"/>
        </w:rPr>
        <w:lastRenderedPageBreak/>
        <w:t>填表说明：</w:t>
      </w:r>
    </w:p>
    <w:p w14:paraId="14049711"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一、本《陕西省文化和科技融合示范基地申报表（单体类）》（以下简称《申报表》）为申报认定“省级文化和科技融合示范基地</w:t>
      </w:r>
      <w:r>
        <w:rPr>
          <w:rFonts w:ascii="Times New Roman" w:eastAsia="仿宋_GB2312" w:hAnsi="Times New Roman" w:cs="Times New Roman" w:hint="eastAsia"/>
          <w:sz w:val="24"/>
          <w:szCs w:val="32"/>
        </w:rPr>
        <w:t>”的重要文字依据，由申报单位（运营管理单位）负责填写相关内容，</w:t>
      </w:r>
      <w:r w:rsidRPr="00C16328">
        <w:rPr>
          <w:rFonts w:ascii="Times New Roman" w:eastAsia="仿宋_GB2312" w:hAnsi="Times New Roman" w:cs="Times New Roman" w:hint="eastAsia"/>
          <w:sz w:val="24"/>
          <w:szCs w:val="32"/>
        </w:rPr>
        <w:t>由各地市</w:t>
      </w:r>
      <w:r w:rsidRPr="00DD389B">
        <w:rPr>
          <w:rFonts w:ascii="Times New Roman" w:eastAsia="仿宋_GB2312" w:hAnsi="Times New Roman" w:cs="Times New Roman" w:hint="eastAsia"/>
          <w:sz w:val="24"/>
          <w:szCs w:val="32"/>
        </w:rPr>
        <w:t>科技行政管理部门和党委宣传部门填写初审推荐意见。</w:t>
      </w:r>
    </w:p>
    <w:p w14:paraId="0F241137"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二、《申报表》可在陕西科技信息网</w:t>
      </w:r>
      <w:proofErr w:type="gramStart"/>
      <w:r w:rsidRPr="00DD389B">
        <w:rPr>
          <w:rFonts w:ascii="Times New Roman" w:eastAsia="仿宋_GB2312" w:hAnsi="Times New Roman" w:cs="Times New Roman" w:hint="eastAsia"/>
          <w:sz w:val="24"/>
          <w:szCs w:val="32"/>
        </w:rPr>
        <w:t>官网通知</w:t>
      </w:r>
      <w:proofErr w:type="gramEnd"/>
      <w:r w:rsidRPr="00DD389B">
        <w:rPr>
          <w:rFonts w:ascii="Times New Roman" w:eastAsia="仿宋_GB2312" w:hAnsi="Times New Roman" w:cs="Times New Roman" w:hint="eastAsia"/>
          <w:sz w:val="24"/>
          <w:szCs w:val="32"/>
        </w:rPr>
        <w:t>中下载。</w:t>
      </w:r>
    </w:p>
    <w:p w14:paraId="75B51AA2"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三、申报单位在填写《申报表》时，须对照《陕西省文化和科技融合示范基地认定管理办法</w:t>
      </w:r>
      <w:r>
        <w:rPr>
          <w:rFonts w:ascii="Times New Roman" w:eastAsia="仿宋_GB2312" w:hAnsi="Times New Roman" w:cs="Times New Roman" w:hint="eastAsia"/>
          <w:sz w:val="24"/>
          <w:szCs w:val="32"/>
        </w:rPr>
        <w:t>（试行）</w:t>
      </w:r>
      <w:r w:rsidRPr="00DD389B">
        <w:rPr>
          <w:rFonts w:ascii="Times New Roman" w:eastAsia="仿宋_GB2312" w:hAnsi="Times New Roman" w:cs="Times New Roman" w:hint="eastAsia"/>
          <w:sz w:val="24"/>
          <w:szCs w:val="32"/>
        </w:rPr>
        <w:t>》的相关要求，并按照本《申报表》的格式如实填写，若无该项内容可直接填无。如填表内容虚假，一经发现，将取消申报资格。</w:t>
      </w:r>
    </w:p>
    <w:p w14:paraId="3FCBA6C6"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四、本《申报表》须同时</w:t>
      </w:r>
      <w:proofErr w:type="gramStart"/>
      <w:r w:rsidRPr="00DD389B">
        <w:rPr>
          <w:rFonts w:ascii="Times New Roman" w:eastAsia="仿宋_GB2312" w:hAnsi="Times New Roman" w:cs="Times New Roman" w:hint="eastAsia"/>
          <w:sz w:val="24"/>
          <w:szCs w:val="32"/>
        </w:rPr>
        <w:t>附以下</w:t>
      </w:r>
      <w:proofErr w:type="gramEnd"/>
      <w:r w:rsidRPr="00DD389B">
        <w:rPr>
          <w:rFonts w:ascii="Times New Roman" w:eastAsia="仿宋_GB2312" w:hAnsi="Times New Roman" w:cs="Times New Roman" w:hint="eastAsia"/>
          <w:sz w:val="24"/>
          <w:szCs w:val="32"/>
        </w:rPr>
        <w:t>材料：</w:t>
      </w:r>
    </w:p>
    <w:p w14:paraId="02C9BF64"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w:t>
      </w:r>
      <w:r w:rsidRPr="00DD389B">
        <w:rPr>
          <w:rFonts w:ascii="Times New Roman" w:eastAsia="仿宋_GB2312" w:hAnsi="Times New Roman" w:cs="Times New Roman" w:hint="eastAsia"/>
          <w:sz w:val="24"/>
          <w:szCs w:val="32"/>
        </w:rPr>
        <w:t>1</w:t>
      </w:r>
      <w:r w:rsidRPr="00DD389B">
        <w:rPr>
          <w:rFonts w:ascii="Times New Roman" w:eastAsia="仿宋_GB2312" w:hAnsi="Times New Roman" w:cs="Times New Roman" w:hint="eastAsia"/>
          <w:sz w:val="24"/>
          <w:szCs w:val="32"/>
        </w:rPr>
        <w:t>）申报书（包括发展历程、主要产品和服务介绍、管理制度和组织架构、社会和经济效益分析；新技术产业化推广应用成效、主营业务在本行业或本领域内的地位、示范带动作用及品牌影响力情况；科技企业为文化行业提供科技支撑情况、文化企事业单位采用新技术开发文化服务新</w:t>
      </w:r>
      <w:proofErr w:type="gramStart"/>
      <w:r w:rsidRPr="00DD389B">
        <w:rPr>
          <w:rFonts w:ascii="Times New Roman" w:eastAsia="仿宋_GB2312" w:hAnsi="Times New Roman" w:cs="Times New Roman" w:hint="eastAsia"/>
          <w:sz w:val="24"/>
          <w:szCs w:val="32"/>
        </w:rPr>
        <w:t>业态新业务</w:t>
      </w:r>
      <w:proofErr w:type="gramEnd"/>
      <w:r w:rsidRPr="00DD389B">
        <w:rPr>
          <w:rFonts w:ascii="Times New Roman" w:eastAsia="仿宋_GB2312" w:hAnsi="Times New Roman" w:cs="Times New Roman" w:hint="eastAsia"/>
          <w:sz w:val="24"/>
          <w:szCs w:val="32"/>
        </w:rPr>
        <w:t>情况；科技成果转化和新技术推广应用效果分析；创新能力分析等）；</w:t>
      </w:r>
      <w:r w:rsidRPr="00DD389B">
        <w:rPr>
          <w:rFonts w:ascii="Times New Roman" w:eastAsia="仿宋_GB2312" w:hAnsi="Times New Roman" w:cs="Times New Roman" w:hint="eastAsia"/>
          <w:sz w:val="24"/>
          <w:szCs w:val="32"/>
        </w:rPr>
        <w:t xml:space="preserve"> </w:t>
      </w:r>
    </w:p>
    <w:p w14:paraId="10C0216B"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w:t>
      </w:r>
      <w:r w:rsidRPr="00DD389B">
        <w:rPr>
          <w:rFonts w:ascii="Times New Roman" w:eastAsia="仿宋_GB2312" w:hAnsi="Times New Roman" w:cs="Times New Roman" w:hint="eastAsia"/>
          <w:sz w:val="24"/>
          <w:szCs w:val="32"/>
        </w:rPr>
        <w:t>2</w:t>
      </w:r>
      <w:r w:rsidRPr="00DD389B">
        <w:rPr>
          <w:rFonts w:ascii="Times New Roman" w:eastAsia="仿宋_GB2312" w:hAnsi="Times New Roman" w:cs="Times New Roman" w:hint="eastAsia"/>
          <w:sz w:val="24"/>
          <w:szCs w:val="32"/>
        </w:rPr>
        <w:t>）基地中长期发展战略规划（包括发展定位、主要目标、重点任务、具体举措、预期效益、文化重点领域核心关键技术进展情况、新技术产业化推广应用成效、相应的年度推进计划等）；</w:t>
      </w:r>
    </w:p>
    <w:p w14:paraId="35CEC14B"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w:t>
      </w:r>
      <w:r w:rsidRPr="00DD389B">
        <w:rPr>
          <w:rFonts w:ascii="Times New Roman" w:eastAsia="仿宋_GB2312" w:hAnsi="Times New Roman" w:cs="Times New Roman" w:hint="eastAsia"/>
          <w:sz w:val="24"/>
          <w:szCs w:val="32"/>
        </w:rPr>
        <w:t>3</w:t>
      </w:r>
      <w:r w:rsidRPr="00DD389B">
        <w:rPr>
          <w:rFonts w:ascii="Times New Roman" w:eastAsia="仿宋_GB2312" w:hAnsi="Times New Roman" w:cs="Times New Roman" w:hint="eastAsia"/>
          <w:sz w:val="24"/>
          <w:szCs w:val="32"/>
        </w:rPr>
        <w:t>）基地为企业的，应提供以下材料：营业执照、组织机构代码证、税务登记证的复印件，如企业登记模式为三证合一，则仅提交营业执照复印件；最近</w:t>
      </w:r>
      <w:r w:rsidRPr="00DD389B">
        <w:rPr>
          <w:rFonts w:ascii="Times New Roman" w:eastAsia="仿宋_GB2312" w:hAnsi="Times New Roman" w:cs="Times New Roman" w:hint="eastAsia"/>
          <w:sz w:val="24"/>
          <w:szCs w:val="32"/>
        </w:rPr>
        <w:t>2</w:t>
      </w:r>
      <w:r w:rsidRPr="00DD389B">
        <w:rPr>
          <w:rFonts w:ascii="Times New Roman" w:eastAsia="仿宋_GB2312" w:hAnsi="Times New Roman" w:cs="Times New Roman" w:hint="eastAsia"/>
          <w:sz w:val="24"/>
          <w:szCs w:val="32"/>
        </w:rPr>
        <w:t>年经会计师事务所审计的年度财务报表；开户银行开具的企业信用状况的资信证明；税务部门提供的上一年度完税证明</w:t>
      </w:r>
      <w:r>
        <w:rPr>
          <w:rFonts w:ascii="Times New Roman" w:eastAsia="仿宋_GB2312" w:hAnsi="Times New Roman" w:cs="Times New Roman" w:hint="eastAsia"/>
          <w:sz w:val="24"/>
          <w:szCs w:val="32"/>
        </w:rPr>
        <w:t>。</w:t>
      </w:r>
    </w:p>
    <w:p w14:paraId="57DA264C" w14:textId="77777777" w:rsidR="00B85245" w:rsidRPr="00DD389B" w:rsidRDefault="00B85245" w:rsidP="00B85245">
      <w:pPr>
        <w:adjustRightInd w:val="0"/>
        <w:snapToGrid w:val="0"/>
        <w:spacing w:line="353" w:lineRule="auto"/>
        <w:ind w:firstLineChars="200" w:firstLine="48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w:t>
      </w:r>
      <w:r>
        <w:rPr>
          <w:rFonts w:ascii="Times New Roman" w:eastAsia="仿宋_GB2312" w:hAnsi="Times New Roman" w:cs="Times New Roman" w:hint="eastAsia"/>
          <w:sz w:val="24"/>
          <w:szCs w:val="32"/>
        </w:rPr>
        <w:t>4</w:t>
      </w:r>
      <w:r w:rsidRPr="00DD389B">
        <w:rPr>
          <w:rFonts w:ascii="Times New Roman" w:eastAsia="仿宋_GB2312" w:hAnsi="Times New Roman" w:cs="Times New Roman" w:hint="eastAsia"/>
          <w:sz w:val="24"/>
          <w:szCs w:val="32"/>
        </w:rPr>
        <w:t>）基地为事业单位的，应提供以下材料：事业单位法人证书、组织机构代码证、税务登记证的复印件，如事业单位登记模式为三证合一，则仅提交事业单位统一社会信用代码证；最近</w:t>
      </w:r>
      <w:r w:rsidRPr="00DD389B">
        <w:rPr>
          <w:rFonts w:ascii="Times New Roman" w:eastAsia="仿宋_GB2312" w:hAnsi="Times New Roman" w:cs="Times New Roman" w:hint="eastAsia"/>
          <w:sz w:val="24"/>
          <w:szCs w:val="32"/>
        </w:rPr>
        <w:t>2</w:t>
      </w:r>
      <w:r w:rsidRPr="00DD389B">
        <w:rPr>
          <w:rFonts w:ascii="Times New Roman" w:eastAsia="仿宋_GB2312" w:hAnsi="Times New Roman" w:cs="Times New Roman" w:hint="eastAsia"/>
          <w:sz w:val="24"/>
          <w:szCs w:val="32"/>
        </w:rPr>
        <w:t>年的年度财务报告。</w:t>
      </w:r>
    </w:p>
    <w:p w14:paraId="66FC1975" w14:textId="77777777" w:rsidR="00B85245" w:rsidRPr="00DD389B" w:rsidRDefault="00B85245" w:rsidP="00B85245">
      <w:pPr>
        <w:adjustRightInd w:val="0"/>
        <w:snapToGrid w:val="0"/>
        <w:spacing w:line="353" w:lineRule="auto"/>
        <w:ind w:firstLineChars="200" w:firstLine="480"/>
        <w:rPr>
          <w:rFonts w:ascii="仿宋_GB2312" w:eastAsia="仿宋_GB2312" w:hAnsi="仿宋_GB2312" w:cs="仿宋_GB2312"/>
          <w:sz w:val="32"/>
          <w:szCs w:val="28"/>
        </w:rPr>
      </w:pPr>
      <w:r w:rsidRPr="00DD389B">
        <w:rPr>
          <w:rFonts w:ascii="Times New Roman" w:eastAsia="仿宋_GB2312" w:hAnsi="Times New Roman" w:cs="Times New Roman" w:hint="eastAsia"/>
          <w:sz w:val="24"/>
          <w:szCs w:val="32"/>
        </w:rPr>
        <w:t>五、本《申报表》中所填写的数据需提供有效证明材料。</w:t>
      </w:r>
    </w:p>
    <w:p w14:paraId="70699443" w14:textId="77777777" w:rsidR="00B85245" w:rsidRPr="00DD389B" w:rsidRDefault="00B85245" w:rsidP="00B85245">
      <w:pPr>
        <w:adjustRightInd w:val="0"/>
        <w:snapToGrid w:val="0"/>
        <w:ind w:firstLineChars="200" w:firstLine="562"/>
        <w:jc w:val="left"/>
        <w:rPr>
          <w:rFonts w:ascii="Times New Roman" w:eastAsia="仿宋_GB2312" w:hAnsi="Times New Roman" w:cs="Times New Roman"/>
          <w:b/>
          <w:bCs/>
          <w:sz w:val="11"/>
          <w:szCs w:val="28"/>
        </w:rPr>
      </w:pPr>
      <w:r w:rsidRPr="00DD389B">
        <w:rPr>
          <w:rFonts w:ascii="Times New Roman" w:eastAsia="仿宋_GB2312" w:hAnsi="Times New Roman" w:cs="Times New Roman"/>
          <w:b/>
          <w:bCs/>
          <w:sz w:val="28"/>
          <w:szCs w:val="28"/>
        </w:rPr>
        <w:br w:type="page"/>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84"/>
        <w:gridCol w:w="1134"/>
        <w:gridCol w:w="206"/>
        <w:gridCol w:w="630"/>
        <w:gridCol w:w="332"/>
        <w:gridCol w:w="594"/>
        <w:gridCol w:w="43"/>
        <w:gridCol w:w="94"/>
        <w:gridCol w:w="998"/>
        <w:gridCol w:w="231"/>
        <w:gridCol w:w="464"/>
        <w:gridCol w:w="291"/>
        <w:gridCol w:w="1402"/>
      </w:tblGrid>
      <w:tr w:rsidR="00B85245" w:rsidRPr="00DD389B" w14:paraId="7E92E2C3" w14:textId="77777777" w:rsidTr="00377190">
        <w:trPr>
          <w:trHeight w:val="20"/>
          <w:tblHeader/>
          <w:jc w:val="center"/>
        </w:trPr>
        <w:tc>
          <w:tcPr>
            <w:tcW w:w="8503" w:type="dxa"/>
            <w:gridSpan w:val="13"/>
            <w:tcBorders>
              <w:tl2br w:val="nil"/>
              <w:tr2bl w:val="nil"/>
            </w:tcBorders>
            <w:vAlign w:val="center"/>
          </w:tcPr>
          <w:p w14:paraId="1D69CAB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黑体" w:eastAsia="黑体" w:hAnsi="黑体" w:cs="Times New Roman" w:hint="eastAsia"/>
                <w:sz w:val="24"/>
                <w:szCs w:val="32"/>
              </w:rPr>
              <w:lastRenderedPageBreak/>
              <w:t>陕西省文化和科技融合示范基地申报表（单体类）</w:t>
            </w:r>
          </w:p>
        </w:tc>
      </w:tr>
      <w:tr w:rsidR="00B85245" w:rsidRPr="00DD389B" w14:paraId="02AAB31B" w14:textId="77777777" w:rsidTr="00377190">
        <w:trPr>
          <w:trHeight w:val="20"/>
          <w:tblHeader/>
          <w:jc w:val="center"/>
        </w:trPr>
        <w:tc>
          <w:tcPr>
            <w:tcW w:w="2084" w:type="dxa"/>
            <w:tcBorders>
              <w:tl2br w:val="nil"/>
              <w:tr2bl w:val="nil"/>
            </w:tcBorders>
            <w:vAlign w:val="center"/>
          </w:tcPr>
          <w:p w14:paraId="64123E9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申报单位</w:t>
            </w:r>
            <w:r w:rsidRPr="00DD389B">
              <w:rPr>
                <w:rFonts w:ascii="Times New Roman" w:eastAsia="仿宋_GB2312" w:hAnsi="Times New Roman" w:cs="Times New Roman"/>
                <w:sz w:val="24"/>
                <w:szCs w:val="32"/>
              </w:rPr>
              <w:t>名称</w:t>
            </w:r>
          </w:p>
        </w:tc>
        <w:tc>
          <w:tcPr>
            <w:tcW w:w="6419" w:type="dxa"/>
            <w:gridSpan w:val="12"/>
            <w:tcBorders>
              <w:tl2br w:val="nil"/>
              <w:tr2bl w:val="nil"/>
            </w:tcBorders>
            <w:vAlign w:val="center"/>
          </w:tcPr>
          <w:p w14:paraId="2AF7E22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0BFD5679" w14:textId="77777777" w:rsidTr="00377190">
        <w:trPr>
          <w:trHeight w:val="20"/>
          <w:tblHeader/>
          <w:jc w:val="center"/>
        </w:trPr>
        <w:tc>
          <w:tcPr>
            <w:tcW w:w="2084" w:type="dxa"/>
            <w:tcBorders>
              <w:tl2br w:val="nil"/>
              <w:tr2bl w:val="nil"/>
            </w:tcBorders>
            <w:vAlign w:val="center"/>
          </w:tcPr>
          <w:p w14:paraId="69A5BF3D"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成立时间</w:t>
            </w:r>
          </w:p>
        </w:tc>
        <w:tc>
          <w:tcPr>
            <w:tcW w:w="6419" w:type="dxa"/>
            <w:gridSpan w:val="12"/>
            <w:tcBorders>
              <w:tl2br w:val="nil"/>
              <w:tr2bl w:val="nil"/>
            </w:tcBorders>
            <w:vAlign w:val="center"/>
          </w:tcPr>
          <w:p w14:paraId="16A67C5A"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451AB5E6" w14:textId="77777777" w:rsidTr="00377190">
        <w:trPr>
          <w:trHeight w:val="20"/>
          <w:tblHeader/>
          <w:jc w:val="center"/>
        </w:trPr>
        <w:tc>
          <w:tcPr>
            <w:tcW w:w="2084" w:type="dxa"/>
            <w:tcBorders>
              <w:tl2br w:val="nil"/>
              <w:tr2bl w:val="nil"/>
            </w:tcBorders>
            <w:vAlign w:val="center"/>
          </w:tcPr>
          <w:p w14:paraId="10EB2844"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基地</w:t>
            </w:r>
            <w:r w:rsidRPr="00DD389B">
              <w:rPr>
                <w:rFonts w:ascii="Times New Roman" w:eastAsia="仿宋_GB2312" w:hAnsi="Times New Roman" w:cs="Times New Roman"/>
                <w:sz w:val="24"/>
                <w:szCs w:val="32"/>
              </w:rPr>
              <w:t>负责人</w:t>
            </w:r>
            <w:r w:rsidRPr="00DD389B">
              <w:rPr>
                <w:rFonts w:ascii="Times New Roman" w:eastAsia="仿宋_GB2312" w:hAnsi="Times New Roman" w:cs="Times New Roman" w:hint="eastAsia"/>
                <w:sz w:val="24"/>
                <w:szCs w:val="32"/>
              </w:rPr>
              <w:t>及职务</w:t>
            </w:r>
          </w:p>
        </w:tc>
        <w:tc>
          <w:tcPr>
            <w:tcW w:w="2302" w:type="dxa"/>
            <w:gridSpan w:val="4"/>
            <w:tcBorders>
              <w:tl2br w:val="nil"/>
              <w:tr2bl w:val="nil"/>
            </w:tcBorders>
            <w:vAlign w:val="center"/>
          </w:tcPr>
          <w:p w14:paraId="2874770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729" w:type="dxa"/>
            <w:gridSpan w:val="4"/>
            <w:tcBorders>
              <w:tl2br w:val="nil"/>
              <w:tr2bl w:val="nil"/>
            </w:tcBorders>
            <w:vAlign w:val="center"/>
          </w:tcPr>
          <w:p w14:paraId="1707BFA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办公电话</w:t>
            </w:r>
            <w:r w:rsidRPr="00DD389B">
              <w:rPr>
                <w:rFonts w:ascii="Times New Roman" w:eastAsia="仿宋_GB2312" w:hAnsi="Times New Roman" w:cs="Times New Roman" w:hint="eastAsia"/>
                <w:sz w:val="24"/>
                <w:szCs w:val="32"/>
              </w:rPr>
              <w:t>/</w:t>
            </w:r>
            <w:r w:rsidRPr="00DD389B">
              <w:rPr>
                <w:rFonts w:ascii="Times New Roman" w:eastAsia="仿宋_GB2312" w:hAnsi="Times New Roman" w:cs="Times New Roman" w:hint="eastAsia"/>
                <w:sz w:val="24"/>
                <w:szCs w:val="32"/>
              </w:rPr>
              <w:t>手机</w:t>
            </w:r>
          </w:p>
        </w:tc>
        <w:tc>
          <w:tcPr>
            <w:tcW w:w="2388" w:type="dxa"/>
            <w:gridSpan w:val="4"/>
            <w:tcBorders>
              <w:tl2br w:val="nil"/>
              <w:tr2bl w:val="nil"/>
            </w:tcBorders>
            <w:vAlign w:val="center"/>
          </w:tcPr>
          <w:p w14:paraId="1F4F6D24"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1525C60B" w14:textId="77777777" w:rsidTr="00377190">
        <w:trPr>
          <w:trHeight w:val="20"/>
          <w:tblHeader/>
          <w:jc w:val="center"/>
        </w:trPr>
        <w:tc>
          <w:tcPr>
            <w:tcW w:w="2084" w:type="dxa"/>
            <w:tcBorders>
              <w:tl2br w:val="nil"/>
              <w:tr2bl w:val="nil"/>
            </w:tcBorders>
            <w:vAlign w:val="center"/>
          </w:tcPr>
          <w:p w14:paraId="2CC11EC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基地</w:t>
            </w:r>
            <w:r w:rsidRPr="00DD389B">
              <w:rPr>
                <w:rFonts w:ascii="Times New Roman" w:eastAsia="仿宋_GB2312" w:hAnsi="Times New Roman" w:cs="Times New Roman"/>
                <w:sz w:val="24"/>
                <w:szCs w:val="32"/>
              </w:rPr>
              <w:t>联系人</w:t>
            </w:r>
            <w:r w:rsidRPr="00DD389B">
              <w:rPr>
                <w:rFonts w:ascii="Times New Roman" w:eastAsia="仿宋_GB2312" w:hAnsi="Times New Roman" w:cs="Times New Roman" w:hint="eastAsia"/>
                <w:sz w:val="24"/>
                <w:szCs w:val="32"/>
              </w:rPr>
              <w:t>及职务</w:t>
            </w:r>
          </w:p>
        </w:tc>
        <w:tc>
          <w:tcPr>
            <w:tcW w:w="2302" w:type="dxa"/>
            <w:gridSpan w:val="4"/>
            <w:tcBorders>
              <w:tl2br w:val="nil"/>
              <w:tr2bl w:val="nil"/>
            </w:tcBorders>
            <w:vAlign w:val="center"/>
          </w:tcPr>
          <w:p w14:paraId="07C5C90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729" w:type="dxa"/>
            <w:gridSpan w:val="4"/>
            <w:tcBorders>
              <w:tl2br w:val="nil"/>
              <w:tr2bl w:val="nil"/>
            </w:tcBorders>
            <w:vAlign w:val="center"/>
          </w:tcPr>
          <w:p w14:paraId="49BDCF2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手机</w:t>
            </w:r>
          </w:p>
        </w:tc>
        <w:tc>
          <w:tcPr>
            <w:tcW w:w="2388" w:type="dxa"/>
            <w:gridSpan w:val="4"/>
            <w:tcBorders>
              <w:tl2br w:val="nil"/>
              <w:tr2bl w:val="nil"/>
            </w:tcBorders>
            <w:vAlign w:val="center"/>
          </w:tcPr>
          <w:p w14:paraId="11C03108"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5B12126F" w14:textId="77777777" w:rsidTr="00377190">
        <w:trPr>
          <w:trHeight w:val="20"/>
          <w:tblHeader/>
          <w:jc w:val="center"/>
        </w:trPr>
        <w:tc>
          <w:tcPr>
            <w:tcW w:w="2084" w:type="dxa"/>
            <w:tcBorders>
              <w:tl2br w:val="nil"/>
              <w:tr2bl w:val="nil"/>
            </w:tcBorders>
            <w:vAlign w:val="center"/>
          </w:tcPr>
          <w:p w14:paraId="652B481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sz w:val="24"/>
                <w:szCs w:val="32"/>
              </w:rPr>
              <w:t>通讯地址</w:t>
            </w:r>
          </w:p>
        </w:tc>
        <w:tc>
          <w:tcPr>
            <w:tcW w:w="2302" w:type="dxa"/>
            <w:gridSpan w:val="4"/>
            <w:tcBorders>
              <w:tl2br w:val="nil"/>
              <w:tr2bl w:val="nil"/>
            </w:tcBorders>
          </w:tcPr>
          <w:p w14:paraId="4878BD98" w14:textId="77777777" w:rsidR="00B85245" w:rsidRPr="00DD389B" w:rsidRDefault="00B85245" w:rsidP="00BF449E">
            <w:pPr>
              <w:adjustRightInd w:val="0"/>
              <w:snapToGrid w:val="0"/>
              <w:jc w:val="left"/>
              <w:rPr>
                <w:rFonts w:ascii="Times New Roman" w:eastAsia="仿宋_GB2312" w:hAnsi="Times New Roman" w:cs="Times New Roman"/>
                <w:sz w:val="24"/>
                <w:szCs w:val="32"/>
              </w:rPr>
            </w:pPr>
          </w:p>
        </w:tc>
        <w:tc>
          <w:tcPr>
            <w:tcW w:w="1729" w:type="dxa"/>
            <w:gridSpan w:val="4"/>
            <w:tcBorders>
              <w:tl2br w:val="nil"/>
              <w:tr2bl w:val="nil"/>
            </w:tcBorders>
            <w:vAlign w:val="center"/>
          </w:tcPr>
          <w:p w14:paraId="5B0E4F0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sz w:val="24"/>
                <w:szCs w:val="32"/>
              </w:rPr>
              <w:t>邮政编码</w:t>
            </w:r>
          </w:p>
        </w:tc>
        <w:tc>
          <w:tcPr>
            <w:tcW w:w="2388" w:type="dxa"/>
            <w:gridSpan w:val="4"/>
            <w:tcBorders>
              <w:tl2br w:val="nil"/>
              <w:tr2bl w:val="nil"/>
            </w:tcBorders>
            <w:vAlign w:val="center"/>
          </w:tcPr>
          <w:p w14:paraId="4EF9AA9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038176A4" w14:textId="77777777" w:rsidTr="00377190">
        <w:trPr>
          <w:trHeight w:val="20"/>
          <w:tblHeader/>
          <w:jc w:val="center"/>
        </w:trPr>
        <w:tc>
          <w:tcPr>
            <w:tcW w:w="2084" w:type="dxa"/>
            <w:tcBorders>
              <w:tl2br w:val="nil"/>
              <w:tr2bl w:val="nil"/>
            </w:tcBorders>
            <w:vAlign w:val="center"/>
          </w:tcPr>
          <w:p w14:paraId="5F5A134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sz w:val="24"/>
                <w:szCs w:val="32"/>
              </w:rPr>
              <w:t>E-mail</w:t>
            </w:r>
          </w:p>
        </w:tc>
        <w:tc>
          <w:tcPr>
            <w:tcW w:w="2302" w:type="dxa"/>
            <w:gridSpan w:val="4"/>
            <w:tcBorders>
              <w:tl2br w:val="nil"/>
              <w:tr2bl w:val="nil"/>
            </w:tcBorders>
            <w:vAlign w:val="center"/>
          </w:tcPr>
          <w:p w14:paraId="1DA2544D"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729" w:type="dxa"/>
            <w:gridSpan w:val="4"/>
            <w:tcBorders>
              <w:tl2br w:val="nil"/>
              <w:tr2bl w:val="nil"/>
            </w:tcBorders>
            <w:vAlign w:val="center"/>
          </w:tcPr>
          <w:p w14:paraId="7788C8B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sz w:val="24"/>
                <w:szCs w:val="32"/>
              </w:rPr>
              <w:t>传</w:t>
            </w:r>
            <w:r w:rsidRPr="00DD389B">
              <w:rPr>
                <w:rFonts w:ascii="Times New Roman" w:eastAsia="仿宋_GB2312" w:hAnsi="Times New Roman" w:cs="Times New Roman"/>
                <w:sz w:val="24"/>
                <w:szCs w:val="32"/>
              </w:rPr>
              <w:t xml:space="preserve">  </w:t>
            </w:r>
            <w:r w:rsidRPr="00DD389B">
              <w:rPr>
                <w:rFonts w:ascii="Times New Roman" w:eastAsia="仿宋_GB2312" w:hAnsi="Times New Roman" w:cs="Times New Roman"/>
                <w:sz w:val="24"/>
                <w:szCs w:val="32"/>
              </w:rPr>
              <w:t>真</w:t>
            </w:r>
          </w:p>
        </w:tc>
        <w:tc>
          <w:tcPr>
            <w:tcW w:w="2388" w:type="dxa"/>
            <w:gridSpan w:val="4"/>
            <w:tcBorders>
              <w:tl2br w:val="nil"/>
              <w:tr2bl w:val="nil"/>
            </w:tcBorders>
            <w:vAlign w:val="center"/>
          </w:tcPr>
          <w:p w14:paraId="5588FDE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39B1514A" w14:textId="77777777" w:rsidTr="00BF449E">
        <w:trPr>
          <w:trHeight w:val="1803"/>
          <w:tblHeader/>
          <w:jc w:val="center"/>
        </w:trPr>
        <w:tc>
          <w:tcPr>
            <w:tcW w:w="2084" w:type="dxa"/>
            <w:vMerge w:val="restart"/>
            <w:tcBorders>
              <w:tl2br w:val="nil"/>
              <w:tr2bl w:val="nil"/>
            </w:tcBorders>
            <w:tcMar>
              <w:left w:w="28" w:type="dxa"/>
              <w:right w:w="28" w:type="dxa"/>
            </w:tcMar>
            <w:vAlign w:val="center"/>
          </w:tcPr>
          <w:p w14:paraId="18B11E63"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基地业务情况</w:t>
            </w:r>
          </w:p>
        </w:tc>
        <w:tc>
          <w:tcPr>
            <w:tcW w:w="1134" w:type="dxa"/>
            <w:tcBorders>
              <w:tl2br w:val="nil"/>
              <w:tr2bl w:val="nil"/>
            </w:tcBorders>
            <w:tcMar>
              <w:left w:w="28" w:type="dxa"/>
              <w:right w:w="28" w:type="dxa"/>
            </w:tcMar>
            <w:vAlign w:val="center"/>
          </w:tcPr>
          <w:p w14:paraId="5DE78744"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主营业务</w:t>
            </w:r>
          </w:p>
        </w:tc>
        <w:tc>
          <w:tcPr>
            <w:tcW w:w="5285" w:type="dxa"/>
            <w:gridSpan w:val="11"/>
            <w:tcBorders>
              <w:tl2br w:val="nil"/>
              <w:tr2bl w:val="nil"/>
            </w:tcBorders>
            <w:tcMar>
              <w:left w:w="28" w:type="dxa"/>
              <w:right w:w="28" w:type="dxa"/>
            </w:tcMar>
          </w:tcPr>
          <w:p w14:paraId="163D2A9A" w14:textId="77777777" w:rsidR="00B85245" w:rsidRPr="00DD389B" w:rsidRDefault="00B85245" w:rsidP="00BF449E">
            <w:pPr>
              <w:adjustRightInd w:val="0"/>
              <w:snapToGrid w:val="0"/>
              <w:jc w:val="left"/>
              <w:rPr>
                <w:rFonts w:ascii="Times New Roman" w:eastAsia="仿宋_GB2312" w:hAnsi="Times New Roman" w:cs="Times New Roman"/>
                <w:sz w:val="24"/>
                <w:szCs w:val="32"/>
              </w:rPr>
            </w:pPr>
          </w:p>
          <w:p w14:paraId="439802D4" w14:textId="77777777" w:rsidR="00B85245" w:rsidRPr="00DD389B" w:rsidRDefault="00B85245" w:rsidP="00BF449E">
            <w:pPr>
              <w:adjustRightInd w:val="0"/>
              <w:snapToGrid w:val="0"/>
              <w:jc w:val="left"/>
              <w:rPr>
                <w:rFonts w:ascii="Times New Roman" w:eastAsia="仿宋_GB2312" w:hAnsi="Times New Roman" w:cs="Times New Roman"/>
                <w:sz w:val="24"/>
                <w:szCs w:val="32"/>
              </w:rPr>
            </w:pPr>
          </w:p>
        </w:tc>
      </w:tr>
      <w:tr w:rsidR="00B85245" w:rsidRPr="00DD389B" w14:paraId="0848FE3A" w14:textId="77777777" w:rsidTr="00BF449E">
        <w:trPr>
          <w:trHeight w:val="1041"/>
          <w:tblHeader/>
          <w:jc w:val="center"/>
        </w:trPr>
        <w:tc>
          <w:tcPr>
            <w:tcW w:w="2084" w:type="dxa"/>
            <w:vMerge/>
            <w:tcBorders>
              <w:tl2br w:val="nil"/>
              <w:tr2bl w:val="nil"/>
            </w:tcBorders>
            <w:tcMar>
              <w:left w:w="28" w:type="dxa"/>
              <w:right w:w="28" w:type="dxa"/>
            </w:tcMar>
            <w:vAlign w:val="center"/>
          </w:tcPr>
          <w:p w14:paraId="6288484A"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134" w:type="dxa"/>
            <w:tcBorders>
              <w:tl2br w:val="nil"/>
              <w:tr2bl w:val="nil"/>
            </w:tcBorders>
            <w:tcMar>
              <w:left w:w="28" w:type="dxa"/>
              <w:right w:w="28" w:type="dxa"/>
            </w:tcMar>
            <w:vAlign w:val="center"/>
          </w:tcPr>
          <w:p w14:paraId="214A38DE"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主要产品</w:t>
            </w:r>
          </w:p>
        </w:tc>
        <w:tc>
          <w:tcPr>
            <w:tcW w:w="5285" w:type="dxa"/>
            <w:gridSpan w:val="11"/>
            <w:tcBorders>
              <w:tl2br w:val="nil"/>
              <w:tr2bl w:val="nil"/>
            </w:tcBorders>
            <w:tcMar>
              <w:left w:w="28" w:type="dxa"/>
              <w:right w:w="28" w:type="dxa"/>
            </w:tcMar>
          </w:tcPr>
          <w:p w14:paraId="37746B66" w14:textId="77777777" w:rsidR="00B85245" w:rsidRPr="00DD389B" w:rsidRDefault="00B85245" w:rsidP="00BF449E">
            <w:pPr>
              <w:adjustRightInd w:val="0"/>
              <w:snapToGrid w:val="0"/>
              <w:jc w:val="left"/>
              <w:rPr>
                <w:rFonts w:ascii="Times New Roman" w:eastAsia="仿宋_GB2312" w:hAnsi="Times New Roman" w:cs="Times New Roman"/>
                <w:sz w:val="24"/>
                <w:szCs w:val="32"/>
              </w:rPr>
            </w:pPr>
          </w:p>
        </w:tc>
      </w:tr>
      <w:tr w:rsidR="00B85245" w:rsidRPr="00DD389B" w14:paraId="5102E6F5" w14:textId="77777777" w:rsidTr="00BF449E">
        <w:trPr>
          <w:trHeight w:val="748"/>
          <w:tblHeader/>
          <w:jc w:val="center"/>
        </w:trPr>
        <w:tc>
          <w:tcPr>
            <w:tcW w:w="2084" w:type="dxa"/>
            <w:vMerge/>
            <w:tcBorders>
              <w:tl2br w:val="nil"/>
              <w:tr2bl w:val="nil"/>
            </w:tcBorders>
            <w:vAlign w:val="center"/>
          </w:tcPr>
          <w:p w14:paraId="734DA633"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134" w:type="dxa"/>
            <w:tcBorders>
              <w:tl2br w:val="nil"/>
              <w:tr2bl w:val="nil"/>
            </w:tcBorders>
            <w:vAlign w:val="center"/>
          </w:tcPr>
          <w:p w14:paraId="04EDD60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主营业务</w:t>
            </w:r>
          </w:p>
          <w:p w14:paraId="3338D323"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种类数量</w:t>
            </w:r>
          </w:p>
        </w:tc>
        <w:tc>
          <w:tcPr>
            <w:tcW w:w="1805" w:type="dxa"/>
            <w:gridSpan w:val="5"/>
            <w:tcBorders>
              <w:tl2br w:val="nil"/>
              <w:tr2bl w:val="nil"/>
            </w:tcBorders>
            <w:vAlign w:val="center"/>
          </w:tcPr>
          <w:p w14:paraId="2608C493"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078" w:type="dxa"/>
            <w:gridSpan w:val="5"/>
            <w:tcBorders>
              <w:tl2br w:val="nil"/>
              <w:tr2bl w:val="nil"/>
            </w:tcBorders>
            <w:vAlign w:val="center"/>
          </w:tcPr>
          <w:p w14:paraId="396A1398"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其中运用新技术开发的业务种类数量</w:t>
            </w:r>
          </w:p>
        </w:tc>
        <w:tc>
          <w:tcPr>
            <w:tcW w:w="1402" w:type="dxa"/>
            <w:tcBorders>
              <w:tl2br w:val="nil"/>
              <w:tr2bl w:val="nil"/>
            </w:tcBorders>
            <w:vAlign w:val="center"/>
          </w:tcPr>
          <w:p w14:paraId="357E800B"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55E1D7C6" w14:textId="77777777" w:rsidTr="00BF449E">
        <w:trPr>
          <w:trHeight w:val="2480"/>
          <w:tblHeader/>
          <w:jc w:val="center"/>
        </w:trPr>
        <w:tc>
          <w:tcPr>
            <w:tcW w:w="2084" w:type="dxa"/>
            <w:tcBorders>
              <w:tl2br w:val="nil"/>
              <w:tr2bl w:val="nil"/>
            </w:tcBorders>
            <w:vAlign w:val="center"/>
          </w:tcPr>
          <w:p w14:paraId="7763315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基地基本情况介绍</w:t>
            </w:r>
          </w:p>
          <w:p w14:paraId="33691633"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w:t>
            </w:r>
            <w:r w:rsidRPr="00DD389B">
              <w:rPr>
                <w:rFonts w:ascii="Times New Roman" w:eastAsia="仿宋_GB2312" w:hAnsi="Times New Roman" w:cs="Times New Roman" w:hint="eastAsia"/>
                <w:sz w:val="24"/>
                <w:szCs w:val="32"/>
              </w:rPr>
              <w:t>500</w:t>
            </w:r>
            <w:r w:rsidRPr="00DD389B">
              <w:rPr>
                <w:rFonts w:ascii="Times New Roman" w:eastAsia="仿宋_GB2312" w:hAnsi="Times New Roman" w:cs="Times New Roman" w:hint="eastAsia"/>
                <w:sz w:val="24"/>
                <w:szCs w:val="32"/>
              </w:rPr>
              <w:t>字以内）</w:t>
            </w:r>
          </w:p>
        </w:tc>
        <w:tc>
          <w:tcPr>
            <w:tcW w:w="6419" w:type="dxa"/>
            <w:gridSpan w:val="12"/>
            <w:tcBorders>
              <w:tl2br w:val="nil"/>
              <w:tr2bl w:val="nil"/>
            </w:tcBorders>
          </w:tcPr>
          <w:p w14:paraId="61856789" w14:textId="77777777" w:rsidR="00B85245" w:rsidRPr="00DD389B" w:rsidRDefault="00B85245" w:rsidP="00BF449E">
            <w:pPr>
              <w:adjustRightInd w:val="0"/>
              <w:snapToGrid w:val="0"/>
              <w:ind w:firstLineChars="200" w:firstLine="480"/>
              <w:jc w:val="left"/>
              <w:rPr>
                <w:rFonts w:ascii="Times New Roman" w:eastAsia="仿宋_GB2312" w:hAnsi="Times New Roman" w:cs="Times New Roman"/>
                <w:sz w:val="24"/>
                <w:szCs w:val="32"/>
              </w:rPr>
            </w:pPr>
          </w:p>
        </w:tc>
      </w:tr>
      <w:tr w:rsidR="00B85245" w:rsidRPr="00DD389B" w14:paraId="44DB3F54" w14:textId="77777777" w:rsidTr="00BF449E">
        <w:trPr>
          <w:trHeight w:val="454"/>
          <w:tblHeader/>
          <w:jc w:val="center"/>
        </w:trPr>
        <w:tc>
          <w:tcPr>
            <w:tcW w:w="2084" w:type="dxa"/>
            <w:vMerge w:val="restart"/>
            <w:tcBorders>
              <w:tl2br w:val="nil"/>
              <w:tr2bl w:val="nil"/>
            </w:tcBorders>
            <w:vAlign w:val="center"/>
          </w:tcPr>
          <w:p w14:paraId="541F9B13"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近三年</w:t>
            </w:r>
          </w:p>
          <w:p w14:paraId="5B8D0111"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经济效益</w:t>
            </w:r>
          </w:p>
          <w:p w14:paraId="4B6EC8D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340" w:type="dxa"/>
            <w:gridSpan w:val="2"/>
            <w:tcBorders>
              <w:tl2br w:val="nil"/>
              <w:tr2bl w:val="nil"/>
            </w:tcBorders>
            <w:vAlign w:val="center"/>
          </w:tcPr>
          <w:p w14:paraId="741C780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收入总额</w:t>
            </w:r>
          </w:p>
          <w:p w14:paraId="0335E27D"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（万元）</w:t>
            </w:r>
          </w:p>
        </w:tc>
        <w:tc>
          <w:tcPr>
            <w:tcW w:w="1693" w:type="dxa"/>
            <w:gridSpan w:val="5"/>
            <w:tcBorders>
              <w:tl2br w:val="nil"/>
              <w:tr2bl w:val="nil"/>
            </w:tcBorders>
            <w:vAlign w:val="center"/>
          </w:tcPr>
          <w:p w14:paraId="453E9A9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利润总额</w:t>
            </w:r>
          </w:p>
          <w:p w14:paraId="0DBC9F9F"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（万元）</w:t>
            </w:r>
          </w:p>
        </w:tc>
        <w:tc>
          <w:tcPr>
            <w:tcW w:w="1693" w:type="dxa"/>
            <w:gridSpan w:val="3"/>
            <w:tcBorders>
              <w:tl2br w:val="nil"/>
              <w:tr2bl w:val="nil"/>
            </w:tcBorders>
            <w:vAlign w:val="center"/>
          </w:tcPr>
          <w:p w14:paraId="1844534E"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纳税总额</w:t>
            </w:r>
          </w:p>
          <w:p w14:paraId="103CA83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（万元）</w:t>
            </w:r>
          </w:p>
        </w:tc>
        <w:tc>
          <w:tcPr>
            <w:tcW w:w="1693" w:type="dxa"/>
            <w:gridSpan w:val="2"/>
            <w:tcBorders>
              <w:tl2br w:val="nil"/>
              <w:tr2bl w:val="nil"/>
            </w:tcBorders>
            <w:vAlign w:val="center"/>
          </w:tcPr>
          <w:p w14:paraId="020CEC8B"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文化科技产品收入（万元）</w:t>
            </w:r>
          </w:p>
        </w:tc>
      </w:tr>
      <w:tr w:rsidR="00B85245" w:rsidRPr="00DD389B" w14:paraId="6CAFB844" w14:textId="77777777" w:rsidTr="00BF449E">
        <w:trPr>
          <w:trHeight w:val="809"/>
          <w:tblHeader/>
          <w:jc w:val="center"/>
        </w:trPr>
        <w:tc>
          <w:tcPr>
            <w:tcW w:w="2084" w:type="dxa"/>
            <w:vMerge/>
            <w:tcBorders>
              <w:tl2br w:val="nil"/>
              <w:tr2bl w:val="nil"/>
            </w:tcBorders>
            <w:vAlign w:val="center"/>
          </w:tcPr>
          <w:p w14:paraId="2A19412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340" w:type="dxa"/>
            <w:gridSpan w:val="2"/>
            <w:tcBorders>
              <w:tl2br w:val="nil"/>
              <w:tr2bl w:val="nil"/>
            </w:tcBorders>
            <w:vAlign w:val="center"/>
          </w:tcPr>
          <w:p w14:paraId="25E5322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693" w:type="dxa"/>
            <w:gridSpan w:val="5"/>
            <w:tcBorders>
              <w:tl2br w:val="nil"/>
              <w:tr2bl w:val="nil"/>
            </w:tcBorders>
            <w:vAlign w:val="center"/>
          </w:tcPr>
          <w:p w14:paraId="64C2233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693" w:type="dxa"/>
            <w:gridSpan w:val="3"/>
            <w:tcBorders>
              <w:tl2br w:val="nil"/>
              <w:tr2bl w:val="nil"/>
            </w:tcBorders>
            <w:vAlign w:val="center"/>
          </w:tcPr>
          <w:p w14:paraId="06CCCF8B"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693" w:type="dxa"/>
            <w:gridSpan w:val="2"/>
            <w:tcBorders>
              <w:tl2br w:val="nil"/>
              <w:tr2bl w:val="nil"/>
            </w:tcBorders>
            <w:vAlign w:val="center"/>
          </w:tcPr>
          <w:p w14:paraId="7A42B89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49E5030C" w14:textId="77777777" w:rsidTr="00BF449E">
        <w:trPr>
          <w:trHeight w:val="454"/>
          <w:tblHeader/>
          <w:jc w:val="center"/>
        </w:trPr>
        <w:tc>
          <w:tcPr>
            <w:tcW w:w="2084" w:type="dxa"/>
            <w:vMerge w:val="restart"/>
            <w:tcBorders>
              <w:tl2br w:val="nil"/>
              <w:tr2bl w:val="nil"/>
            </w:tcBorders>
            <w:vAlign w:val="center"/>
          </w:tcPr>
          <w:p w14:paraId="2C3CF30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近三年</w:t>
            </w:r>
          </w:p>
          <w:p w14:paraId="394423CB"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社会效益</w:t>
            </w:r>
          </w:p>
          <w:p w14:paraId="061DEAD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3033" w:type="dxa"/>
            <w:gridSpan w:val="7"/>
            <w:tcBorders>
              <w:tl2br w:val="nil"/>
              <w:tr2bl w:val="nil"/>
            </w:tcBorders>
            <w:vAlign w:val="center"/>
          </w:tcPr>
          <w:p w14:paraId="44C696D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获得国家级荣誉</w:t>
            </w:r>
          </w:p>
          <w:p w14:paraId="1194949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称号</w:t>
            </w:r>
            <w:r w:rsidRPr="00DD389B">
              <w:rPr>
                <w:rFonts w:ascii="Times New Roman" w:eastAsia="仿宋_GB2312" w:hAnsi="Times New Roman" w:cs="Times New Roman" w:hint="eastAsia"/>
                <w:sz w:val="24"/>
                <w:szCs w:val="32"/>
              </w:rPr>
              <w:t>/</w:t>
            </w:r>
            <w:r w:rsidRPr="00DD389B">
              <w:rPr>
                <w:rFonts w:ascii="Times New Roman" w:eastAsia="仿宋_GB2312" w:hAnsi="Times New Roman" w:cs="Times New Roman" w:hint="eastAsia"/>
                <w:sz w:val="24"/>
                <w:szCs w:val="32"/>
              </w:rPr>
              <w:t>奖项数量</w:t>
            </w:r>
          </w:p>
        </w:tc>
        <w:tc>
          <w:tcPr>
            <w:tcW w:w="3386" w:type="dxa"/>
            <w:gridSpan w:val="5"/>
            <w:tcBorders>
              <w:tl2br w:val="nil"/>
              <w:tr2bl w:val="nil"/>
            </w:tcBorders>
            <w:vAlign w:val="center"/>
          </w:tcPr>
          <w:p w14:paraId="0C141A7A"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获得省级荣誉</w:t>
            </w:r>
          </w:p>
          <w:p w14:paraId="7A487CB4"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称号</w:t>
            </w:r>
            <w:r w:rsidRPr="00DD389B">
              <w:rPr>
                <w:rFonts w:ascii="Times New Roman" w:eastAsia="仿宋_GB2312" w:hAnsi="Times New Roman" w:cs="Times New Roman" w:hint="eastAsia"/>
                <w:sz w:val="24"/>
                <w:szCs w:val="32"/>
              </w:rPr>
              <w:t>/</w:t>
            </w:r>
            <w:r w:rsidRPr="00DD389B">
              <w:rPr>
                <w:rFonts w:ascii="Times New Roman" w:eastAsia="仿宋_GB2312" w:hAnsi="Times New Roman" w:cs="Times New Roman" w:hint="eastAsia"/>
                <w:sz w:val="24"/>
                <w:szCs w:val="32"/>
              </w:rPr>
              <w:t>奖项数量</w:t>
            </w:r>
          </w:p>
        </w:tc>
      </w:tr>
      <w:tr w:rsidR="00B85245" w:rsidRPr="00DD389B" w14:paraId="7A7DBD85" w14:textId="77777777" w:rsidTr="00BF449E">
        <w:trPr>
          <w:trHeight w:val="454"/>
          <w:tblHeader/>
          <w:jc w:val="center"/>
        </w:trPr>
        <w:tc>
          <w:tcPr>
            <w:tcW w:w="2084" w:type="dxa"/>
            <w:vMerge/>
            <w:tcBorders>
              <w:tl2br w:val="nil"/>
              <w:tr2bl w:val="nil"/>
            </w:tcBorders>
            <w:vAlign w:val="center"/>
          </w:tcPr>
          <w:p w14:paraId="71B2AE5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3033" w:type="dxa"/>
            <w:gridSpan w:val="7"/>
            <w:tcBorders>
              <w:tl2br w:val="nil"/>
              <w:tr2bl w:val="nil"/>
            </w:tcBorders>
          </w:tcPr>
          <w:p w14:paraId="6ED7F8CE" w14:textId="77777777" w:rsidR="00B85245" w:rsidRPr="00DD389B" w:rsidRDefault="00B85245" w:rsidP="00BF449E">
            <w:pPr>
              <w:adjustRightInd w:val="0"/>
              <w:snapToGrid w:val="0"/>
              <w:jc w:val="left"/>
              <w:rPr>
                <w:rFonts w:ascii="Times New Roman" w:eastAsia="仿宋_GB2312" w:hAnsi="Times New Roman" w:cs="Times New Roman"/>
                <w:szCs w:val="21"/>
              </w:rPr>
            </w:pPr>
          </w:p>
        </w:tc>
        <w:tc>
          <w:tcPr>
            <w:tcW w:w="3386" w:type="dxa"/>
            <w:gridSpan w:val="5"/>
            <w:tcBorders>
              <w:tl2br w:val="nil"/>
              <w:tr2bl w:val="nil"/>
            </w:tcBorders>
          </w:tcPr>
          <w:p w14:paraId="6E70DA90" w14:textId="77777777" w:rsidR="00B85245" w:rsidRPr="00DD389B" w:rsidRDefault="00B85245" w:rsidP="00BF449E">
            <w:pPr>
              <w:adjustRightInd w:val="0"/>
              <w:snapToGrid w:val="0"/>
              <w:jc w:val="left"/>
              <w:rPr>
                <w:rFonts w:ascii="Times New Roman" w:eastAsia="仿宋_GB2312" w:hAnsi="Times New Roman" w:cs="Times New Roman"/>
                <w:sz w:val="24"/>
                <w:szCs w:val="32"/>
              </w:rPr>
            </w:pPr>
          </w:p>
        </w:tc>
      </w:tr>
      <w:tr w:rsidR="00B85245" w:rsidRPr="00DD389B" w14:paraId="2D4B7802" w14:textId="77777777" w:rsidTr="00BF449E">
        <w:trPr>
          <w:trHeight w:val="454"/>
          <w:tblHeader/>
          <w:jc w:val="center"/>
        </w:trPr>
        <w:tc>
          <w:tcPr>
            <w:tcW w:w="2084" w:type="dxa"/>
            <w:vMerge w:val="restart"/>
            <w:tcBorders>
              <w:tl2br w:val="nil"/>
              <w:tr2bl w:val="nil"/>
            </w:tcBorders>
            <w:vAlign w:val="center"/>
          </w:tcPr>
          <w:p w14:paraId="44DC9738"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lastRenderedPageBreak/>
              <w:t>从业者情况</w:t>
            </w:r>
          </w:p>
        </w:tc>
        <w:tc>
          <w:tcPr>
            <w:tcW w:w="1970" w:type="dxa"/>
            <w:gridSpan w:val="3"/>
            <w:tcBorders>
              <w:tl2br w:val="nil"/>
              <w:tr2bl w:val="nil"/>
            </w:tcBorders>
            <w:vAlign w:val="center"/>
          </w:tcPr>
          <w:p w14:paraId="5DA21B94"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基地职工数量</w:t>
            </w:r>
          </w:p>
        </w:tc>
        <w:tc>
          <w:tcPr>
            <w:tcW w:w="4449" w:type="dxa"/>
            <w:gridSpan w:val="9"/>
            <w:tcBorders>
              <w:tl2br w:val="nil"/>
              <w:tr2bl w:val="nil"/>
            </w:tcBorders>
            <w:vAlign w:val="center"/>
          </w:tcPr>
          <w:p w14:paraId="2F08ED9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具有本科以上学历人员占当年职工</w:t>
            </w:r>
          </w:p>
          <w:p w14:paraId="04904248"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总数的比例</w:t>
            </w:r>
          </w:p>
        </w:tc>
      </w:tr>
      <w:tr w:rsidR="00B85245" w:rsidRPr="00DD389B" w14:paraId="0E775CCE" w14:textId="77777777" w:rsidTr="00BF449E">
        <w:trPr>
          <w:trHeight w:val="454"/>
          <w:tblHeader/>
          <w:jc w:val="center"/>
        </w:trPr>
        <w:tc>
          <w:tcPr>
            <w:tcW w:w="2084" w:type="dxa"/>
            <w:vMerge/>
            <w:tcBorders>
              <w:tl2br w:val="nil"/>
              <w:tr2bl w:val="nil"/>
            </w:tcBorders>
            <w:vAlign w:val="center"/>
          </w:tcPr>
          <w:p w14:paraId="4347B2E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970" w:type="dxa"/>
            <w:gridSpan w:val="3"/>
            <w:tcBorders>
              <w:tl2br w:val="nil"/>
              <w:tr2bl w:val="nil"/>
            </w:tcBorders>
            <w:vAlign w:val="center"/>
          </w:tcPr>
          <w:p w14:paraId="30A6268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4449" w:type="dxa"/>
            <w:gridSpan w:val="9"/>
            <w:tcBorders>
              <w:tl2br w:val="nil"/>
              <w:tr2bl w:val="nil"/>
            </w:tcBorders>
            <w:vAlign w:val="center"/>
          </w:tcPr>
          <w:p w14:paraId="7120B2C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2D56DF50" w14:textId="77777777" w:rsidTr="00BF449E">
        <w:trPr>
          <w:trHeight w:val="454"/>
          <w:tblHeader/>
          <w:jc w:val="center"/>
        </w:trPr>
        <w:tc>
          <w:tcPr>
            <w:tcW w:w="2084" w:type="dxa"/>
            <w:vMerge w:val="restart"/>
            <w:tcBorders>
              <w:tl2br w:val="nil"/>
              <w:tr2bl w:val="nil"/>
            </w:tcBorders>
            <w:vAlign w:val="center"/>
          </w:tcPr>
          <w:p w14:paraId="142FFC84"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近三年文化和科技类企业创新绩效</w:t>
            </w:r>
          </w:p>
          <w:p w14:paraId="0FF717D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970" w:type="dxa"/>
            <w:gridSpan w:val="3"/>
            <w:tcBorders>
              <w:tl2br w:val="nil"/>
              <w:tr2bl w:val="nil"/>
            </w:tcBorders>
            <w:vAlign w:val="center"/>
          </w:tcPr>
          <w:p w14:paraId="155A5C5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研发投入资金额</w:t>
            </w:r>
          </w:p>
        </w:tc>
        <w:tc>
          <w:tcPr>
            <w:tcW w:w="2292" w:type="dxa"/>
            <w:gridSpan w:val="6"/>
            <w:tcBorders>
              <w:tl2br w:val="nil"/>
              <w:tr2bl w:val="nil"/>
            </w:tcBorders>
            <w:vAlign w:val="center"/>
          </w:tcPr>
          <w:p w14:paraId="46942E4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购买技术服务的费用</w:t>
            </w:r>
          </w:p>
        </w:tc>
        <w:tc>
          <w:tcPr>
            <w:tcW w:w="2157" w:type="dxa"/>
            <w:gridSpan w:val="3"/>
            <w:tcBorders>
              <w:tl2br w:val="nil"/>
              <w:tr2bl w:val="nil"/>
            </w:tcBorders>
            <w:vAlign w:val="center"/>
          </w:tcPr>
          <w:p w14:paraId="3DC0ED28"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自主知识产权数量</w:t>
            </w:r>
          </w:p>
        </w:tc>
      </w:tr>
      <w:tr w:rsidR="00B85245" w:rsidRPr="00DD389B" w14:paraId="356831A7" w14:textId="77777777" w:rsidTr="00BF449E">
        <w:trPr>
          <w:trHeight w:val="454"/>
          <w:tblHeader/>
          <w:jc w:val="center"/>
        </w:trPr>
        <w:tc>
          <w:tcPr>
            <w:tcW w:w="2084" w:type="dxa"/>
            <w:vMerge/>
            <w:tcBorders>
              <w:tl2br w:val="nil"/>
              <w:tr2bl w:val="nil"/>
            </w:tcBorders>
            <w:vAlign w:val="center"/>
          </w:tcPr>
          <w:p w14:paraId="78C1DA5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970" w:type="dxa"/>
            <w:gridSpan w:val="3"/>
            <w:tcBorders>
              <w:tl2br w:val="nil"/>
              <w:tr2bl w:val="nil"/>
            </w:tcBorders>
            <w:vAlign w:val="center"/>
          </w:tcPr>
          <w:p w14:paraId="3FE283D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292" w:type="dxa"/>
            <w:gridSpan w:val="6"/>
            <w:tcBorders>
              <w:tl2br w:val="nil"/>
              <w:tr2bl w:val="nil"/>
            </w:tcBorders>
            <w:vAlign w:val="center"/>
          </w:tcPr>
          <w:p w14:paraId="6FE7A99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157" w:type="dxa"/>
            <w:gridSpan w:val="3"/>
            <w:tcBorders>
              <w:tl2br w:val="nil"/>
              <w:tr2bl w:val="nil"/>
            </w:tcBorders>
            <w:vAlign w:val="center"/>
          </w:tcPr>
          <w:p w14:paraId="2561D65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4990A82C" w14:textId="77777777" w:rsidTr="00BF449E">
        <w:trPr>
          <w:trHeight w:val="454"/>
          <w:tblHeader/>
          <w:jc w:val="center"/>
        </w:trPr>
        <w:tc>
          <w:tcPr>
            <w:tcW w:w="2084" w:type="dxa"/>
            <w:vMerge/>
            <w:tcBorders>
              <w:tl2br w:val="nil"/>
              <w:tr2bl w:val="nil"/>
            </w:tcBorders>
            <w:vAlign w:val="center"/>
          </w:tcPr>
          <w:p w14:paraId="7945A50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896" w:type="dxa"/>
            <w:gridSpan w:val="5"/>
            <w:tcBorders>
              <w:tl2br w:val="nil"/>
              <w:tr2bl w:val="nil"/>
            </w:tcBorders>
            <w:vAlign w:val="center"/>
          </w:tcPr>
          <w:p w14:paraId="7FD9548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近三年科技成果转化数量</w:t>
            </w:r>
          </w:p>
        </w:tc>
        <w:tc>
          <w:tcPr>
            <w:tcW w:w="3523" w:type="dxa"/>
            <w:gridSpan w:val="7"/>
            <w:tcBorders>
              <w:tl2br w:val="nil"/>
              <w:tr2bl w:val="nil"/>
            </w:tcBorders>
            <w:vAlign w:val="center"/>
          </w:tcPr>
          <w:p w14:paraId="4F8C046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成果被文化企事业单位采用数量</w:t>
            </w:r>
          </w:p>
        </w:tc>
      </w:tr>
      <w:tr w:rsidR="00B85245" w:rsidRPr="00DD389B" w14:paraId="0D4E4D0A" w14:textId="77777777" w:rsidTr="00BF449E">
        <w:trPr>
          <w:trHeight w:val="454"/>
          <w:tblHeader/>
          <w:jc w:val="center"/>
        </w:trPr>
        <w:tc>
          <w:tcPr>
            <w:tcW w:w="2084" w:type="dxa"/>
            <w:vMerge/>
            <w:tcBorders>
              <w:tl2br w:val="nil"/>
              <w:tr2bl w:val="nil"/>
            </w:tcBorders>
            <w:vAlign w:val="center"/>
          </w:tcPr>
          <w:p w14:paraId="4D907CE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896" w:type="dxa"/>
            <w:gridSpan w:val="5"/>
            <w:tcBorders>
              <w:tl2br w:val="nil"/>
              <w:tr2bl w:val="nil"/>
            </w:tcBorders>
            <w:vAlign w:val="center"/>
          </w:tcPr>
          <w:p w14:paraId="3B14400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3523" w:type="dxa"/>
            <w:gridSpan w:val="7"/>
            <w:tcBorders>
              <w:tl2br w:val="nil"/>
              <w:tr2bl w:val="nil"/>
            </w:tcBorders>
            <w:vAlign w:val="center"/>
          </w:tcPr>
          <w:p w14:paraId="12E8F01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0664FA91" w14:textId="77777777" w:rsidTr="00BF449E">
        <w:trPr>
          <w:trHeight w:val="454"/>
          <w:tblHeader/>
          <w:jc w:val="center"/>
        </w:trPr>
        <w:tc>
          <w:tcPr>
            <w:tcW w:w="2084" w:type="dxa"/>
            <w:vMerge w:val="restart"/>
            <w:tcBorders>
              <w:tl2br w:val="nil"/>
              <w:tr2bl w:val="nil"/>
            </w:tcBorders>
            <w:vAlign w:val="center"/>
          </w:tcPr>
          <w:p w14:paraId="0FEE271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近三年获得政府资金支持情况</w:t>
            </w:r>
          </w:p>
        </w:tc>
        <w:tc>
          <w:tcPr>
            <w:tcW w:w="2896" w:type="dxa"/>
            <w:gridSpan w:val="5"/>
            <w:tcBorders>
              <w:tl2br w:val="nil"/>
              <w:tr2bl w:val="nil"/>
            </w:tcBorders>
            <w:vAlign w:val="center"/>
          </w:tcPr>
          <w:p w14:paraId="3E5E6882" w14:textId="77777777" w:rsidR="00B85245" w:rsidRPr="00017BF6" w:rsidRDefault="00B85245" w:rsidP="00BF449E">
            <w:pPr>
              <w:adjustRightInd w:val="0"/>
              <w:snapToGrid w:val="0"/>
              <w:jc w:val="center"/>
              <w:rPr>
                <w:rFonts w:ascii="Times New Roman" w:eastAsia="仿宋_GB2312" w:hAnsi="Times New Roman" w:cs="Times New Roman"/>
                <w:spacing w:val="-20"/>
                <w:sz w:val="24"/>
                <w:szCs w:val="32"/>
              </w:rPr>
            </w:pPr>
            <w:r w:rsidRPr="00017BF6">
              <w:rPr>
                <w:rFonts w:ascii="Times New Roman" w:eastAsia="仿宋_GB2312" w:hAnsi="Times New Roman" w:cs="Times New Roman" w:hint="eastAsia"/>
                <w:spacing w:val="-20"/>
                <w:sz w:val="24"/>
                <w:szCs w:val="32"/>
              </w:rPr>
              <w:t>获国家级专项资金支持金额</w:t>
            </w:r>
          </w:p>
        </w:tc>
        <w:tc>
          <w:tcPr>
            <w:tcW w:w="3523" w:type="dxa"/>
            <w:gridSpan w:val="7"/>
            <w:tcBorders>
              <w:tl2br w:val="nil"/>
              <w:tr2bl w:val="nil"/>
            </w:tcBorders>
            <w:vAlign w:val="center"/>
          </w:tcPr>
          <w:p w14:paraId="46DC242F"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获省级专项资金支持金额</w:t>
            </w:r>
          </w:p>
        </w:tc>
      </w:tr>
      <w:tr w:rsidR="00B85245" w:rsidRPr="00DD389B" w14:paraId="0CFF0DBB" w14:textId="77777777" w:rsidTr="00BF449E">
        <w:trPr>
          <w:trHeight w:val="454"/>
          <w:tblHeader/>
          <w:jc w:val="center"/>
        </w:trPr>
        <w:tc>
          <w:tcPr>
            <w:tcW w:w="2084" w:type="dxa"/>
            <w:vMerge/>
            <w:tcBorders>
              <w:tl2br w:val="nil"/>
              <w:tr2bl w:val="nil"/>
            </w:tcBorders>
            <w:vAlign w:val="center"/>
          </w:tcPr>
          <w:p w14:paraId="6AED37D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896" w:type="dxa"/>
            <w:gridSpan w:val="5"/>
            <w:tcBorders>
              <w:tl2br w:val="nil"/>
              <w:tr2bl w:val="nil"/>
            </w:tcBorders>
            <w:vAlign w:val="center"/>
          </w:tcPr>
          <w:p w14:paraId="2983D83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3523" w:type="dxa"/>
            <w:gridSpan w:val="7"/>
            <w:tcBorders>
              <w:tl2br w:val="nil"/>
              <w:tr2bl w:val="nil"/>
            </w:tcBorders>
            <w:vAlign w:val="center"/>
          </w:tcPr>
          <w:p w14:paraId="4209CCB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59A5C1BB" w14:textId="77777777" w:rsidTr="00BF449E">
        <w:trPr>
          <w:trHeight w:val="454"/>
          <w:tblHeader/>
          <w:jc w:val="center"/>
        </w:trPr>
        <w:tc>
          <w:tcPr>
            <w:tcW w:w="2084" w:type="dxa"/>
            <w:vMerge w:val="restart"/>
            <w:tcBorders>
              <w:tl2br w:val="nil"/>
              <w:tr2bl w:val="nil"/>
            </w:tcBorders>
            <w:vAlign w:val="center"/>
          </w:tcPr>
          <w:p w14:paraId="2FBE677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目标计划</w:t>
            </w:r>
          </w:p>
        </w:tc>
        <w:tc>
          <w:tcPr>
            <w:tcW w:w="1970" w:type="dxa"/>
            <w:gridSpan w:val="3"/>
            <w:tcBorders>
              <w:tl2br w:val="nil"/>
              <w:tr2bl w:val="nil"/>
            </w:tcBorders>
            <w:vAlign w:val="center"/>
          </w:tcPr>
          <w:p w14:paraId="36944AB3" w14:textId="77777777" w:rsidR="00B85245" w:rsidRPr="00017BF6" w:rsidRDefault="00B85245" w:rsidP="00BF449E">
            <w:pPr>
              <w:adjustRightInd w:val="0"/>
              <w:snapToGrid w:val="0"/>
              <w:jc w:val="center"/>
              <w:rPr>
                <w:rFonts w:ascii="Times New Roman" w:eastAsia="仿宋_GB2312" w:hAnsi="Times New Roman" w:cs="Times New Roman"/>
                <w:spacing w:val="-20"/>
                <w:sz w:val="24"/>
                <w:szCs w:val="32"/>
              </w:rPr>
            </w:pPr>
            <w:r w:rsidRPr="00017BF6">
              <w:rPr>
                <w:rFonts w:ascii="Times New Roman" w:eastAsia="仿宋_GB2312" w:hAnsi="Times New Roman" w:cs="Times New Roman" w:hint="eastAsia"/>
                <w:spacing w:val="-20"/>
                <w:sz w:val="24"/>
                <w:szCs w:val="32"/>
              </w:rPr>
              <w:t>未来三年营业收入</w:t>
            </w:r>
          </w:p>
          <w:p w14:paraId="7202824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年均增速</w:t>
            </w:r>
          </w:p>
        </w:tc>
        <w:tc>
          <w:tcPr>
            <w:tcW w:w="2292" w:type="dxa"/>
            <w:gridSpan w:val="6"/>
            <w:tcBorders>
              <w:tl2br w:val="nil"/>
              <w:tr2bl w:val="nil"/>
            </w:tcBorders>
            <w:vAlign w:val="center"/>
          </w:tcPr>
          <w:p w14:paraId="654CC20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未来三年研发投入</w:t>
            </w:r>
          </w:p>
          <w:p w14:paraId="4CBD21B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资金额</w:t>
            </w:r>
          </w:p>
        </w:tc>
        <w:tc>
          <w:tcPr>
            <w:tcW w:w="2157" w:type="dxa"/>
            <w:gridSpan w:val="3"/>
            <w:tcBorders>
              <w:tl2br w:val="nil"/>
              <w:tr2bl w:val="nil"/>
            </w:tcBorders>
            <w:vAlign w:val="center"/>
          </w:tcPr>
          <w:p w14:paraId="0EC2939E"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未来三年购买技术服务的费用</w:t>
            </w:r>
          </w:p>
        </w:tc>
      </w:tr>
      <w:tr w:rsidR="00B85245" w:rsidRPr="00DD389B" w14:paraId="241D110E" w14:textId="77777777" w:rsidTr="00BF449E">
        <w:trPr>
          <w:trHeight w:val="454"/>
          <w:tblHeader/>
          <w:jc w:val="center"/>
        </w:trPr>
        <w:tc>
          <w:tcPr>
            <w:tcW w:w="2084" w:type="dxa"/>
            <w:vMerge/>
            <w:tcBorders>
              <w:tl2br w:val="nil"/>
              <w:tr2bl w:val="nil"/>
            </w:tcBorders>
            <w:vAlign w:val="center"/>
          </w:tcPr>
          <w:p w14:paraId="4705F8A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970" w:type="dxa"/>
            <w:gridSpan w:val="3"/>
            <w:tcBorders>
              <w:tl2br w:val="nil"/>
              <w:tr2bl w:val="nil"/>
            </w:tcBorders>
            <w:vAlign w:val="center"/>
          </w:tcPr>
          <w:p w14:paraId="4B20F0B7"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292" w:type="dxa"/>
            <w:gridSpan w:val="6"/>
            <w:tcBorders>
              <w:tl2br w:val="nil"/>
              <w:tr2bl w:val="nil"/>
            </w:tcBorders>
            <w:vAlign w:val="center"/>
          </w:tcPr>
          <w:p w14:paraId="49BF7259"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157" w:type="dxa"/>
            <w:gridSpan w:val="3"/>
            <w:tcBorders>
              <w:tl2br w:val="nil"/>
              <w:tr2bl w:val="nil"/>
            </w:tcBorders>
            <w:vAlign w:val="center"/>
          </w:tcPr>
          <w:p w14:paraId="5092A051"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07607586" w14:textId="77777777" w:rsidTr="00BF449E">
        <w:trPr>
          <w:trHeight w:val="454"/>
          <w:tblHeader/>
          <w:jc w:val="center"/>
        </w:trPr>
        <w:tc>
          <w:tcPr>
            <w:tcW w:w="2084" w:type="dxa"/>
            <w:vMerge/>
            <w:tcBorders>
              <w:tl2br w:val="nil"/>
              <w:tr2bl w:val="nil"/>
            </w:tcBorders>
            <w:vAlign w:val="center"/>
          </w:tcPr>
          <w:p w14:paraId="0A24007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970" w:type="dxa"/>
            <w:gridSpan w:val="3"/>
            <w:tcBorders>
              <w:tl2br w:val="nil"/>
              <w:tr2bl w:val="nil"/>
            </w:tcBorders>
            <w:vAlign w:val="center"/>
          </w:tcPr>
          <w:p w14:paraId="22324F17" w14:textId="77777777" w:rsidR="00B85245" w:rsidRPr="00017BF6" w:rsidRDefault="00B85245" w:rsidP="00BF449E">
            <w:pPr>
              <w:adjustRightInd w:val="0"/>
              <w:snapToGrid w:val="0"/>
              <w:jc w:val="center"/>
              <w:rPr>
                <w:rFonts w:ascii="Times New Roman" w:eastAsia="仿宋_GB2312" w:hAnsi="Times New Roman" w:cs="Times New Roman"/>
                <w:spacing w:val="-20"/>
                <w:sz w:val="24"/>
                <w:szCs w:val="32"/>
              </w:rPr>
            </w:pPr>
            <w:r w:rsidRPr="00017BF6">
              <w:rPr>
                <w:rFonts w:ascii="Times New Roman" w:eastAsia="仿宋_GB2312" w:hAnsi="Times New Roman" w:cs="Times New Roman" w:hint="eastAsia"/>
                <w:spacing w:val="-20"/>
                <w:sz w:val="24"/>
                <w:szCs w:val="32"/>
              </w:rPr>
              <w:t>未来三年自主知识</w:t>
            </w:r>
          </w:p>
          <w:p w14:paraId="7F10DCE0"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产权数量</w:t>
            </w:r>
          </w:p>
        </w:tc>
        <w:tc>
          <w:tcPr>
            <w:tcW w:w="2292" w:type="dxa"/>
            <w:gridSpan w:val="6"/>
            <w:tcBorders>
              <w:tl2br w:val="nil"/>
              <w:tr2bl w:val="nil"/>
            </w:tcBorders>
            <w:vAlign w:val="center"/>
          </w:tcPr>
          <w:p w14:paraId="44F66E11"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未来三年科技成果</w:t>
            </w:r>
          </w:p>
          <w:p w14:paraId="3CE9633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转化数量</w:t>
            </w:r>
          </w:p>
        </w:tc>
        <w:tc>
          <w:tcPr>
            <w:tcW w:w="2157" w:type="dxa"/>
            <w:gridSpan w:val="3"/>
            <w:tcBorders>
              <w:tl2br w:val="nil"/>
              <w:tr2bl w:val="nil"/>
            </w:tcBorders>
            <w:vAlign w:val="center"/>
          </w:tcPr>
          <w:p w14:paraId="608FCAB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未来三年成果被文化企事业单位采用数量</w:t>
            </w:r>
          </w:p>
        </w:tc>
      </w:tr>
      <w:tr w:rsidR="00B85245" w:rsidRPr="00DD389B" w14:paraId="285ACE5B" w14:textId="77777777" w:rsidTr="00BF449E">
        <w:trPr>
          <w:trHeight w:val="454"/>
          <w:tblHeader/>
          <w:jc w:val="center"/>
        </w:trPr>
        <w:tc>
          <w:tcPr>
            <w:tcW w:w="2084" w:type="dxa"/>
            <w:vMerge/>
            <w:tcBorders>
              <w:tl2br w:val="nil"/>
              <w:tr2bl w:val="nil"/>
            </w:tcBorders>
            <w:vAlign w:val="center"/>
          </w:tcPr>
          <w:p w14:paraId="1A893B2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1970" w:type="dxa"/>
            <w:gridSpan w:val="3"/>
            <w:tcBorders>
              <w:tl2br w:val="nil"/>
              <w:tr2bl w:val="nil"/>
            </w:tcBorders>
            <w:vAlign w:val="center"/>
          </w:tcPr>
          <w:p w14:paraId="1DAECD64"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292" w:type="dxa"/>
            <w:gridSpan w:val="6"/>
            <w:tcBorders>
              <w:tl2br w:val="nil"/>
              <w:tr2bl w:val="nil"/>
            </w:tcBorders>
            <w:vAlign w:val="center"/>
          </w:tcPr>
          <w:p w14:paraId="560A2BBA"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c>
          <w:tcPr>
            <w:tcW w:w="2157" w:type="dxa"/>
            <w:gridSpan w:val="3"/>
            <w:tcBorders>
              <w:tl2br w:val="nil"/>
              <w:tr2bl w:val="nil"/>
            </w:tcBorders>
            <w:vAlign w:val="center"/>
          </w:tcPr>
          <w:p w14:paraId="5F3C5376"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tc>
      </w:tr>
      <w:tr w:rsidR="00B85245" w:rsidRPr="00DD389B" w14:paraId="29BC5672" w14:textId="77777777" w:rsidTr="00BF449E">
        <w:trPr>
          <w:trHeight w:val="1180"/>
          <w:tblHeader/>
          <w:jc w:val="center"/>
        </w:trPr>
        <w:tc>
          <w:tcPr>
            <w:tcW w:w="2084" w:type="dxa"/>
            <w:tcBorders>
              <w:tl2br w:val="nil"/>
              <w:tr2bl w:val="nil"/>
            </w:tcBorders>
            <w:vAlign w:val="center"/>
          </w:tcPr>
          <w:p w14:paraId="3EAB2F88" w14:textId="77777777" w:rsidR="00B85245" w:rsidRPr="00DD389B" w:rsidRDefault="00B85245" w:rsidP="00BF449E">
            <w:pPr>
              <w:adjustRightInd w:val="0"/>
              <w:snapToGrid w:val="0"/>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市级科技行政管理部门和党委宣传部门审核意见</w:t>
            </w:r>
          </w:p>
        </w:tc>
        <w:tc>
          <w:tcPr>
            <w:tcW w:w="6419" w:type="dxa"/>
            <w:gridSpan w:val="12"/>
            <w:tcBorders>
              <w:tl2br w:val="nil"/>
              <w:tr2bl w:val="nil"/>
            </w:tcBorders>
            <w:vAlign w:val="center"/>
          </w:tcPr>
          <w:p w14:paraId="484B5045"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p w14:paraId="0C53351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p w14:paraId="6F27AA62"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p w14:paraId="5FC0704E"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p w14:paraId="74A1402B"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p>
          <w:p w14:paraId="692797A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（科技行政管理部门盖章）</w:t>
            </w:r>
            <w:r w:rsidRPr="00DD389B">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（党委宣传部门盖章）</w:t>
            </w:r>
          </w:p>
          <w:p w14:paraId="2EF28A9C" w14:textId="77777777" w:rsidR="00B85245" w:rsidRPr="00DD389B" w:rsidRDefault="00B85245" w:rsidP="00BF449E">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年</w:t>
            </w:r>
            <w:r w:rsidRPr="00DD389B">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月</w:t>
            </w:r>
            <w:r w:rsidRPr="00DD389B">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日</w:t>
            </w:r>
            <w:r w:rsidRPr="00DD389B">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年</w:t>
            </w:r>
            <w:r w:rsidRPr="00DD389B">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月</w:t>
            </w:r>
            <w:r w:rsidRPr="00DD389B">
              <w:rPr>
                <w:rFonts w:ascii="Times New Roman" w:eastAsia="仿宋_GB2312" w:hAnsi="Times New Roman" w:cs="Times New Roman" w:hint="eastAsia"/>
                <w:sz w:val="24"/>
                <w:szCs w:val="32"/>
              </w:rPr>
              <w:t xml:space="preserve"> </w:t>
            </w:r>
            <w:r w:rsidRPr="00DD389B">
              <w:rPr>
                <w:rFonts w:ascii="Times New Roman" w:eastAsia="仿宋_GB2312" w:hAnsi="Times New Roman" w:cs="Times New Roman" w:hint="eastAsia"/>
                <w:sz w:val="24"/>
                <w:szCs w:val="32"/>
              </w:rPr>
              <w:t>日</w:t>
            </w:r>
          </w:p>
        </w:tc>
      </w:tr>
    </w:tbl>
    <w:p w14:paraId="394D09BD" w14:textId="77777777" w:rsidR="00B85245" w:rsidRDefault="00B85245" w:rsidP="00B85245"/>
    <w:p w14:paraId="5B7B6596" w14:textId="77777777" w:rsidR="00284908" w:rsidRDefault="00284908">
      <w:pPr>
        <w:widowControl/>
        <w:jc w:val="left"/>
        <w:rPr>
          <w:rFonts w:ascii="仿宋" w:eastAsia="仿宋" w:hAnsi="仿宋" w:cs="Arial"/>
          <w:color w:val="333333"/>
          <w:sz w:val="32"/>
          <w:szCs w:val="32"/>
        </w:rPr>
      </w:pPr>
      <w:r>
        <w:rPr>
          <w:rFonts w:ascii="仿宋" w:eastAsia="仿宋" w:hAnsi="仿宋" w:cs="Arial"/>
          <w:color w:val="333333"/>
          <w:sz w:val="32"/>
          <w:szCs w:val="32"/>
        </w:rPr>
        <w:br w:type="page"/>
      </w:r>
    </w:p>
    <w:p w14:paraId="27F501BD" w14:textId="77777777" w:rsidR="00284908" w:rsidRDefault="00284908" w:rsidP="006956DD">
      <w:pPr>
        <w:spacing w:line="560" w:lineRule="exact"/>
        <w:rPr>
          <w:rFonts w:ascii="仿宋" w:eastAsia="仿宋" w:hAnsi="仿宋" w:cs="Arial"/>
          <w:color w:val="333333"/>
          <w:sz w:val="32"/>
          <w:szCs w:val="32"/>
        </w:rPr>
        <w:sectPr w:rsidR="00284908" w:rsidSect="00377190">
          <w:pgSz w:w="11906" w:h="16838"/>
          <w:pgMar w:top="2098" w:right="1531" w:bottom="1440" w:left="1531" w:header="851" w:footer="992" w:gutter="0"/>
          <w:cols w:space="425"/>
          <w:docGrid w:type="lines" w:linePitch="312"/>
        </w:sectPr>
      </w:pPr>
    </w:p>
    <w:p w14:paraId="7D5065C1" w14:textId="77777777" w:rsidR="00284908" w:rsidRPr="00DD389B" w:rsidRDefault="00284908" w:rsidP="003C65E4">
      <w:pPr>
        <w:adjustRightInd w:val="0"/>
        <w:snapToGrid w:val="0"/>
        <w:spacing w:beforeLines="25" w:before="78"/>
        <w:rPr>
          <w:rFonts w:ascii="Times New Roman" w:eastAsia="仿宋_GB2312" w:hAnsi="Times New Roman" w:cs="Times New Roman"/>
          <w:sz w:val="32"/>
          <w:szCs w:val="32"/>
        </w:rPr>
      </w:pPr>
      <w:r w:rsidRPr="00DD389B">
        <w:rPr>
          <w:rFonts w:ascii="Times New Roman" w:eastAsia="仿宋_GB2312" w:hAnsi="Times New Roman" w:cs="Times New Roman" w:hint="eastAsia"/>
          <w:sz w:val="32"/>
          <w:szCs w:val="32"/>
        </w:rPr>
        <w:lastRenderedPageBreak/>
        <w:t>附件</w:t>
      </w:r>
      <w:r w:rsidRPr="00DD389B">
        <w:rPr>
          <w:rFonts w:ascii="Times New Roman" w:eastAsia="仿宋_GB2312" w:hAnsi="Times New Roman" w:cs="Times New Roman" w:hint="eastAsia"/>
          <w:sz w:val="32"/>
          <w:szCs w:val="32"/>
        </w:rPr>
        <w:t>5</w:t>
      </w:r>
    </w:p>
    <w:p w14:paraId="105CA2DD" w14:textId="77777777" w:rsidR="00284908" w:rsidRPr="00DD389B" w:rsidRDefault="00284908" w:rsidP="00284908">
      <w:pPr>
        <w:adjustRightInd w:val="0"/>
        <w:snapToGrid w:val="0"/>
        <w:spacing w:line="300" w:lineRule="auto"/>
        <w:jc w:val="left"/>
        <w:rPr>
          <w:rFonts w:ascii="Times New Roman" w:eastAsia="长城小标宋体" w:hAnsi="Times New Roman" w:cs="Times New Roman"/>
          <w:b/>
          <w:bCs/>
          <w:spacing w:val="6"/>
          <w:sz w:val="36"/>
          <w:szCs w:val="32"/>
        </w:rPr>
      </w:pPr>
    </w:p>
    <w:p w14:paraId="4CE0B49A" w14:textId="77777777" w:rsidR="00284908" w:rsidRPr="00DD389B" w:rsidRDefault="00284908" w:rsidP="00284908">
      <w:pPr>
        <w:adjustRightInd w:val="0"/>
        <w:snapToGrid w:val="0"/>
        <w:spacing w:line="300" w:lineRule="auto"/>
        <w:jc w:val="center"/>
        <w:rPr>
          <w:rFonts w:ascii="Times New Roman" w:eastAsia="长城小标宋体" w:hAnsi="Times New Roman" w:cs="Times New Roman"/>
          <w:b/>
          <w:bCs/>
          <w:spacing w:val="6"/>
          <w:sz w:val="36"/>
          <w:szCs w:val="32"/>
        </w:rPr>
      </w:pPr>
      <w:r w:rsidRPr="00DD389B">
        <w:rPr>
          <w:rFonts w:ascii="Times New Roman" w:eastAsia="长城小标宋体" w:hAnsi="Times New Roman" w:cs="Times New Roman" w:hint="eastAsia"/>
          <w:b/>
          <w:bCs/>
          <w:spacing w:val="6"/>
          <w:sz w:val="36"/>
          <w:szCs w:val="32"/>
        </w:rPr>
        <w:t>陕西省</w:t>
      </w:r>
      <w:r w:rsidRPr="00DD389B">
        <w:rPr>
          <w:rFonts w:ascii="Times New Roman" w:eastAsia="长城小标宋体" w:hAnsi="Times New Roman" w:cs="Times New Roman"/>
          <w:b/>
          <w:bCs/>
          <w:spacing w:val="6"/>
          <w:sz w:val="36"/>
          <w:szCs w:val="32"/>
        </w:rPr>
        <w:t>文化和科技融合示范基地申报</w:t>
      </w:r>
      <w:r w:rsidRPr="00DD389B">
        <w:rPr>
          <w:rFonts w:ascii="Times New Roman" w:eastAsia="长城小标宋体" w:hAnsi="Times New Roman" w:cs="Times New Roman" w:hint="eastAsia"/>
          <w:b/>
          <w:bCs/>
          <w:spacing w:val="6"/>
          <w:sz w:val="36"/>
          <w:szCs w:val="32"/>
        </w:rPr>
        <w:t>推荐表</w:t>
      </w:r>
    </w:p>
    <w:p w14:paraId="637D5A40" w14:textId="77777777" w:rsidR="00284908" w:rsidRPr="00DD389B" w:rsidRDefault="00284908" w:rsidP="00284908">
      <w:pPr>
        <w:adjustRightInd w:val="0"/>
        <w:snapToGrid w:val="0"/>
        <w:spacing w:line="300" w:lineRule="auto"/>
        <w:jc w:val="center"/>
        <w:rPr>
          <w:rFonts w:ascii="Times New Roman" w:eastAsia="长城小标宋体" w:hAnsi="Times New Roman" w:cs="Times New Roman"/>
          <w:b/>
          <w:bCs/>
          <w:spacing w:val="6"/>
          <w:sz w:val="18"/>
          <w:szCs w:val="32"/>
        </w:rPr>
      </w:pPr>
    </w:p>
    <w:p w14:paraId="5AFC2F14" w14:textId="77777777" w:rsidR="00284908" w:rsidRPr="00DD389B" w:rsidRDefault="00284908" w:rsidP="003C65E4">
      <w:pPr>
        <w:adjustRightInd w:val="0"/>
        <w:snapToGrid w:val="0"/>
        <w:spacing w:afterLines="25" w:after="78"/>
        <w:ind w:leftChars="50" w:left="105"/>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推荐部门：（加盖公章）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64"/>
        <w:gridCol w:w="7063"/>
        <w:gridCol w:w="2585"/>
        <w:gridCol w:w="2155"/>
      </w:tblGrid>
      <w:tr w:rsidR="00284908" w:rsidRPr="00DD389B" w14:paraId="66E03E34" w14:textId="77777777" w:rsidTr="00D52A53">
        <w:trPr>
          <w:trHeight w:val="1134"/>
          <w:jc w:val="center"/>
        </w:trPr>
        <w:tc>
          <w:tcPr>
            <w:tcW w:w="2064" w:type="dxa"/>
            <w:tcBorders>
              <w:tl2br w:val="nil"/>
              <w:tr2bl w:val="nil"/>
            </w:tcBorders>
            <w:vAlign w:val="center"/>
          </w:tcPr>
          <w:p w14:paraId="17A6E657" w14:textId="77777777" w:rsidR="00284908" w:rsidRPr="00DD389B" w:rsidRDefault="00284908" w:rsidP="00D52A53">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推荐序号</w:t>
            </w:r>
          </w:p>
        </w:tc>
        <w:tc>
          <w:tcPr>
            <w:tcW w:w="7063" w:type="dxa"/>
            <w:tcBorders>
              <w:tl2br w:val="nil"/>
              <w:tr2bl w:val="nil"/>
            </w:tcBorders>
            <w:vAlign w:val="center"/>
          </w:tcPr>
          <w:p w14:paraId="78DF436F" w14:textId="77777777" w:rsidR="00284908" w:rsidRPr="00DD389B" w:rsidRDefault="00284908" w:rsidP="00D52A53">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基地名称</w:t>
            </w:r>
          </w:p>
        </w:tc>
        <w:tc>
          <w:tcPr>
            <w:tcW w:w="2585" w:type="dxa"/>
            <w:tcBorders>
              <w:tl2br w:val="nil"/>
              <w:tr2bl w:val="nil"/>
            </w:tcBorders>
            <w:vAlign w:val="center"/>
          </w:tcPr>
          <w:p w14:paraId="282B037E" w14:textId="77777777" w:rsidR="00284908" w:rsidRPr="00DD389B" w:rsidRDefault="00284908" w:rsidP="00D52A53">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申报类型</w:t>
            </w:r>
          </w:p>
          <w:p w14:paraId="1531D084" w14:textId="77777777" w:rsidR="00284908" w:rsidRPr="00DD389B" w:rsidRDefault="00284908" w:rsidP="00D52A53">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（集聚类/单体类）</w:t>
            </w:r>
          </w:p>
        </w:tc>
        <w:tc>
          <w:tcPr>
            <w:tcW w:w="2155" w:type="dxa"/>
            <w:tcBorders>
              <w:tl2br w:val="nil"/>
              <w:tr2bl w:val="nil"/>
            </w:tcBorders>
            <w:vAlign w:val="center"/>
          </w:tcPr>
          <w:p w14:paraId="33192654" w14:textId="77777777" w:rsidR="00284908" w:rsidRPr="00DD389B" w:rsidRDefault="00284908" w:rsidP="00D52A53">
            <w:pPr>
              <w:adjustRightInd w:val="0"/>
              <w:snapToGrid w:val="0"/>
              <w:jc w:val="center"/>
              <w:rPr>
                <w:rFonts w:ascii="黑体" w:eastAsia="黑体" w:hAnsi="黑体" w:cs="Times New Roman"/>
                <w:sz w:val="24"/>
                <w:szCs w:val="32"/>
              </w:rPr>
            </w:pPr>
            <w:r w:rsidRPr="00DD389B">
              <w:rPr>
                <w:rFonts w:ascii="黑体" w:eastAsia="黑体" w:hAnsi="黑体" w:cs="Times New Roman" w:hint="eastAsia"/>
                <w:sz w:val="24"/>
                <w:szCs w:val="32"/>
              </w:rPr>
              <w:t>备注</w:t>
            </w:r>
          </w:p>
        </w:tc>
      </w:tr>
      <w:tr w:rsidR="00284908" w:rsidRPr="00DD389B" w14:paraId="34CDFD70" w14:textId="77777777" w:rsidTr="00D52A53">
        <w:trPr>
          <w:trHeight w:val="1134"/>
          <w:jc w:val="center"/>
        </w:trPr>
        <w:tc>
          <w:tcPr>
            <w:tcW w:w="2064" w:type="dxa"/>
            <w:tcBorders>
              <w:tl2br w:val="nil"/>
              <w:tr2bl w:val="nil"/>
            </w:tcBorders>
            <w:vAlign w:val="center"/>
          </w:tcPr>
          <w:p w14:paraId="43BF3AFD"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1</w:t>
            </w:r>
          </w:p>
        </w:tc>
        <w:tc>
          <w:tcPr>
            <w:tcW w:w="7063" w:type="dxa"/>
            <w:tcBorders>
              <w:tl2br w:val="nil"/>
              <w:tr2bl w:val="nil"/>
            </w:tcBorders>
            <w:vAlign w:val="center"/>
          </w:tcPr>
          <w:p w14:paraId="1A46DD8B"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c>
          <w:tcPr>
            <w:tcW w:w="2585" w:type="dxa"/>
            <w:tcBorders>
              <w:tl2br w:val="nil"/>
              <w:tr2bl w:val="nil"/>
            </w:tcBorders>
            <w:vAlign w:val="center"/>
          </w:tcPr>
          <w:p w14:paraId="2BADEAF9"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c>
          <w:tcPr>
            <w:tcW w:w="2155" w:type="dxa"/>
            <w:tcBorders>
              <w:tl2br w:val="nil"/>
              <w:tr2bl w:val="nil"/>
            </w:tcBorders>
            <w:vAlign w:val="center"/>
          </w:tcPr>
          <w:p w14:paraId="4A1C2541"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r>
      <w:tr w:rsidR="00284908" w:rsidRPr="00DD389B" w14:paraId="2E6E8D26" w14:textId="77777777" w:rsidTr="00D52A53">
        <w:trPr>
          <w:trHeight w:val="1134"/>
          <w:jc w:val="center"/>
        </w:trPr>
        <w:tc>
          <w:tcPr>
            <w:tcW w:w="2064" w:type="dxa"/>
            <w:tcBorders>
              <w:tl2br w:val="nil"/>
              <w:tr2bl w:val="nil"/>
            </w:tcBorders>
            <w:vAlign w:val="center"/>
          </w:tcPr>
          <w:p w14:paraId="5D808ED2"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2</w:t>
            </w:r>
          </w:p>
        </w:tc>
        <w:tc>
          <w:tcPr>
            <w:tcW w:w="7063" w:type="dxa"/>
            <w:tcBorders>
              <w:tl2br w:val="nil"/>
              <w:tr2bl w:val="nil"/>
            </w:tcBorders>
            <w:vAlign w:val="center"/>
          </w:tcPr>
          <w:p w14:paraId="27F40607"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c>
          <w:tcPr>
            <w:tcW w:w="2585" w:type="dxa"/>
            <w:tcBorders>
              <w:tl2br w:val="nil"/>
              <w:tr2bl w:val="nil"/>
            </w:tcBorders>
            <w:vAlign w:val="center"/>
          </w:tcPr>
          <w:p w14:paraId="5797F80F"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c>
          <w:tcPr>
            <w:tcW w:w="2155" w:type="dxa"/>
            <w:tcBorders>
              <w:tl2br w:val="nil"/>
              <w:tr2bl w:val="nil"/>
            </w:tcBorders>
            <w:vAlign w:val="center"/>
          </w:tcPr>
          <w:p w14:paraId="7C143628"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r>
      <w:tr w:rsidR="00284908" w:rsidRPr="00DD389B" w14:paraId="0C3279C1" w14:textId="77777777" w:rsidTr="00D52A53">
        <w:trPr>
          <w:trHeight w:val="1134"/>
          <w:jc w:val="center"/>
        </w:trPr>
        <w:tc>
          <w:tcPr>
            <w:tcW w:w="2064" w:type="dxa"/>
            <w:tcBorders>
              <w:tl2br w:val="nil"/>
              <w:tr2bl w:val="nil"/>
            </w:tcBorders>
            <w:vAlign w:val="center"/>
          </w:tcPr>
          <w:p w14:paraId="6229C4F1"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r w:rsidRPr="00DD389B">
              <w:rPr>
                <w:rFonts w:ascii="Times New Roman" w:eastAsia="仿宋_GB2312" w:hAnsi="Times New Roman" w:cs="Times New Roman" w:hint="eastAsia"/>
                <w:sz w:val="24"/>
                <w:szCs w:val="32"/>
              </w:rPr>
              <w:t>3</w:t>
            </w:r>
          </w:p>
        </w:tc>
        <w:tc>
          <w:tcPr>
            <w:tcW w:w="7063" w:type="dxa"/>
            <w:tcBorders>
              <w:tl2br w:val="nil"/>
              <w:tr2bl w:val="nil"/>
            </w:tcBorders>
            <w:vAlign w:val="center"/>
          </w:tcPr>
          <w:p w14:paraId="77753F18"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c>
          <w:tcPr>
            <w:tcW w:w="2585" w:type="dxa"/>
            <w:tcBorders>
              <w:tl2br w:val="nil"/>
              <w:tr2bl w:val="nil"/>
            </w:tcBorders>
            <w:vAlign w:val="center"/>
          </w:tcPr>
          <w:p w14:paraId="68026AFC"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c>
          <w:tcPr>
            <w:tcW w:w="2155" w:type="dxa"/>
            <w:tcBorders>
              <w:tl2br w:val="nil"/>
              <w:tr2bl w:val="nil"/>
            </w:tcBorders>
            <w:vAlign w:val="center"/>
          </w:tcPr>
          <w:p w14:paraId="3FCF3BB6" w14:textId="77777777" w:rsidR="00284908" w:rsidRPr="00DD389B" w:rsidRDefault="00284908" w:rsidP="00D52A53">
            <w:pPr>
              <w:adjustRightInd w:val="0"/>
              <w:snapToGrid w:val="0"/>
              <w:jc w:val="center"/>
              <w:rPr>
                <w:rFonts w:ascii="Times New Roman" w:eastAsia="仿宋_GB2312" w:hAnsi="Times New Roman" w:cs="Times New Roman"/>
                <w:sz w:val="24"/>
                <w:szCs w:val="32"/>
              </w:rPr>
            </w:pPr>
          </w:p>
        </w:tc>
      </w:tr>
    </w:tbl>
    <w:p w14:paraId="0775A347" w14:textId="77777777" w:rsidR="00284908" w:rsidRPr="00DD389B" w:rsidRDefault="00284908" w:rsidP="003C65E4">
      <w:pPr>
        <w:adjustRightInd w:val="0"/>
        <w:snapToGrid w:val="0"/>
        <w:spacing w:beforeLines="25" w:before="78"/>
        <w:rPr>
          <w:rFonts w:ascii="Times New Roman" w:eastAsia="仿宋_GB2312" w:hAnsi="Times New Roman" w:cs="Times New Roman"/>
          <w:sz w:val="24"/>
          <w:szCs w:val="32"/>
        </w:rPr>
      </w:pPr>
    </w:p>
    <w:p w14:paraId="47059D2E" w14:textId="77777777" w:rsidR="00ED4D8C" w:rsidRPr="00ED4D8C" w:rsidRDefault="00ED4D8C" w:rsidP="006956DD">
      <w:pPr>
        <w:spacing w:line="560" w:lineRule="exact"/>
        <w:rPr>
          <w:rFonts w:ascii="仿宋" w:eastAsia="仿宋" w:hAnsi="仿宋" w:cs="Arial"/>
          <w:color w:val="333333"/>
          <w:sz w:val="32"/>
          <w:szCs w:val="32"/>
        </w:rPr>
      </w:pPr>
    </w:p>
    <w:sectPr w:rsidR="00ED4D8C" w:rsidRPr="00ED4D8C" w:rsidSect="00284908">
      <w:pgSz w:w="16838" w:h="11906" w:orient="landscape"/>
      <w:pgMar w:top="1531" w:right="2098" w:bottom="1531"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BFA6" w14:textId="77777777" w:rsidR="00545081" w:rsidRDefault="00545081" w:rsidP="00ED4D8C">
      <w:pPr>
        <w:spacing w:line="240" w:lineRule="auto"/>
      </w:pPr>
      <w:r>
        <w:separator/>
      </w:r>
    </w:p>
  </w:endnote>
  <w:endnote w:type="continuationSeparator" w:id="0">
    <w:p w14:paraId="08DF36EE" w14:textId="77777777" w:rsidR="00545081" w:rsidRDefault="00545081" w:rsidP="00ED4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E0000" w:usb2="00000010" w:usb3="00000000" w:csb0="00040000" w:csb1="00000000"/>
  </w:font>
  <w:font w:name="&amp;quot">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Century Schoolbook">
    <w:altName w:val="Georgia"/>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B720" w14:textId="77777777" w:rsidR="007C3C84" w:rsidRPr="007D08EF" w:rsidRDefault="007C3C84" w:rsidP="007C3C84">
    <w:pPr>
      <w:pStyle w:val="a5"/>
      <w:framePr w:wrap="around" w:vAnchor="text" w:hAnchor="page" w:x="1601" w:y="275"/>
      <w:ind w:leftChars="100" w:left="210" w:rightChars="100" w:right="210"/>
      <w:jc w:val="right"/>
      <w:rPr>
        <w:rStyle w:val="ab"/>
        <w:rFonts w:ascii="宋体" w:eastAsia="宋体" w:hAnsi="宋体"/>
        <w:sz w:val="28"/>
        <w:szCs w:val="28"/>
      </w:rPr>
    </w:pPr>
    <w:r w:rsidRPr="007D08EF">
      <w:rPr>
        <w:rStyle w:val="ab"/>
        <w:rFonts w:ascii="宋体" w:eastAsia="宋体" w:hAnsi="宋体" w:hint="eastAsia"/>
        <w:sz w:val="28"/>
        <w:szCs w:val="28"/>
      </w:rPr>
      <w:t xml:space="preserve">— </w:t>
    </w:r>
    <w:r w:rsidR="003C35FF" w:rsidRPr="007D08EF">
      <w:rPr>
        <w:rStyle w:val="ab"/>
        <w:rFonts w:ascii="宋体" w:eastAsia="宋体" w:hAnsi="宋体"/>
        <w:sz w:val="28"/>
        <w:szCs w:val="28"/>
      </w:rPr>
      <w:fldChar w:fldCharType="begin"/>
    </w:r>
    <w:r w:rsidRPr="007D08EF">
      <w:rPr>
        <w:rStyle w:val="ab"/>
        <w:rFonts w:ascii="宋体" w:eastAsia="宋体" w:hAnsi="宋体"/>
        <w:sz w:val="28"/>
        <w:szCs w:val="28"/>
      </w:rPr>
      <w:instrText xml:space="preserve">PAGE  </w:instrText>
    </w:r>
    <w:r w:rsidR="003C35FF" w:rsidRPr="007D08EF">
      <w:rPr>
        <w:rStyle w:val="ab"/>
        <w:rFonts w:ascii="宋体" w:eastAsia="宋体" w:hAnsi="宋体"/>
        <w:sz w:val="28"/>
        <w:szCs w:val="28"/>
      </w:rPr>
      <w:fldChar w:fldCharType="separate"/>
    </w:r>
    <w:r w:rsidR="001E2501">
      <w:rPr>
        <w:rStyle w:val="ab"/>
        <w:rFonts w:ascii="宋体" w:eastAsia="宋体" w:hAnsi="宋体"/>
        <w:noProof/>
        <w:sz w:val="28"/>
        <w:szCs w:val="28"/>
      </w:rPr>
      <w:t>2</w:t>
    </w:r>
    <w:r w:rsidR="003C35FF" w:rsidRPr="007D08EF">
      <w:rPr>
        <w:rStyle w:val="ab"/>
        <w:rFonts w:ascii="宋体" w:eastAsia="宋体" w:hAnsi="宋体"/>
        <w:sz w:val="28"/>
        <w:szCs w:val="28"/>
      </w:rPr>
      <w:fldChar w:fldCharType="end"/>
    </w:r>
    <w:r w:rsidRPr="007D08EF">
      <w:rPr>
        <w:rStyle w:val="ab"/>
        <w:rFonts w:ascii="宋体" w:eastAsia="宋体" w:hAnsi="宋体" w:hint="eastAsia"/>
        <w:sz w:val="28"/>
        <w:szCs w:val="28"/>
      </w:rPr>
      <w:t xml:space="preserve"> —</w:t>
    </w:r>
  </w:p>
  <w:p w14:paraId="08DE141B" w14:textId="77777777" w:rsidR="007C3C84" w:rsidRDefault="007C3C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A559" w14:textId="77777777" w:rsidR="007C3C84" w:rsidRPr="007D08EF" w:rsidRDefault="007C3C84" w:rsidP="007C3C84">
    <w:pPr>
      <w:pStyle w:val="a5"/>
      <w:framePr w:wrap="around" w:vAnchor="text" w:hAnchor="page" w:x="8737" w:y="1"/>
      <w:ind w:leftChars="100" w:left="210" w:rightChars="100" w:right="210"/>
      <w:jc w:val="right"/>
      <w:rPr>
        <w:rStyle w:val="ab"/>
        <w:rFonts w:ascii="宋体" w:eastAsia="宋体" w:hAnsi="宋体"/>
        <w:sz w:val="28"/>
        <w:szCs w:val="28"/>
      </w:rPr>
    </w:pPr>
    <w:r w:rsidRPr="007D08EF">
      <w:rPr>
        <w:rStyle w:val="ab"/>
        <w:rFonts w:ascii="宋体" w:eastAsia="宋体" w:hAnsi="宋体" w:hint="eastAsia"/>
        <w:sz w:val="28"/>
        <w:szCs w:val="28"/>
      </w:rPr>
      <w:t xml:space="preserve">— </w:t>
    </w:r>
    <w:r w:rsidR="003C35FF" w:rsidRPr="007D08EF">
      <w:rPr>
        <w:rStyle w:val="ab"/>
        <w:rFonts w:ascii="宋体" w:eastAsia="宋体" w:hAnsi="宋体"/>
        <w:sz w:val="28"/>
        <w:szCs w:val="28"/>
      </w:rPr>
      <w:fldChar w:fldCharType="begin"/>
    </w:r>
    <w:r w:rsidRPr="007D08EF">
      <w:rPr>
        <w:rStyle w:val="ab"/>
        <w:rFonts w:ascii="宋体" w:eastAsia="宋体" w:hAnsi="宋体"/>
        <w:sz w:val="28"/>
        <w:szCs w:val="28"/>
      </w:rPr>
      <w:instrText xml:space="preserve">PAGE  </w:instrText>
    </w:r>
    <w:r w:rsidR="003C35FF" w:rsidRPr="007D08EF">
      <w:rPr>
        <w:rStyle w:val="ab"/>
        <w:rFonts w:ascii="宋体" w:eastAsia="宋体" w:hAnsi="宋体"/>
        <w:sz w:val="28"/>
        <w:szCs w:val="28"/>
      </w:rPr>
      <w:fldChar w:fldCharType="separate"/>
    </w:r>
    <w:r w:rsidR="001E2501">
      <w:rPr>
        <w:rStyle w:val="ab"/>
        <w:rFonts w:ascii="宋体" w:eastAsia="宋体" w:hAnsi="宋体"/>
        <w:noProof/>
        <w:sz w:val="28"/>
        <w:szCs w:val="28"/>
      </w:rPr>
      <w:t>1</w:t>
    </w:r>
    <w:r w:rsidR="003C35FF" w:rsidRPr="007D08EF">
      <w:rPr>
        <w:rStyle w:val="ab"/>
        <w:rFonts w:ascii="宋体" w:eastAsia="宋体" w:hAnsi="宋体"/>
        <w:sz w:val="28"/>
        <w:szCs w:val="28"/>
      </w:rPr>
      <w:fldChar w:fldCharType="end"/>
    </w:r>
    <w:r w:rsidRPr="007D08EF">
      <w:rPr>
        <w:rStyle w:val="ab"/>
        <w:rFonts w:ascii="宋体" w:eastAsia="宋体" w:hAnsi="宋体" w:hint="eastAsia"/>
        <w:sz w:val="28"/>
        <w:szCs w:val="28"/>
      </w:rPr>
      <w:t xml:space="preserve"> —</w:t>
    </w:r>
  </w:p>
  <w:p w14:paraId="41C62478" w14:textId="77777777" w:rsidR="007C3C84" w:rsidRDefault="007C3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45CBC" w14:textId="77777777" w:rsidR="00545081" w:rsidRDefault="00545081" w:rsidP="00ED4D8C">
      <w:pPr>
        <w:spacing w:line="240" w:lineRule="auto"/>
      </w:pPr>
      <w:r>
        <w:separator/>
      </w:r>
    </w:p>
  </w:footnote>
  <w:footnote w:type="continuationSeparator" w:id="0">
    <w:p w14:paraId="25905822" w14:textId="77777777" w:rsidR="00545081" w:rsidRDefault="00545081" w:rsidP="00ED4D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D"/>
    <w:rsid w:val="00017BF6"/>
    <w:rsid w:val="00072A7D"/>
    <w:rsid w:val="001E2501"/>
    <w:rsid w:val="00284908"/>
    <w:rsid w:val="00377190"/>
    <w:rsid w:val="003C35FF"/>
    <w:rsid w:val="003C65E4"/>
    <w:rsid w:val="00490BF2"/>
    <w:rsid w:val="004B3456"/>
    <w:rsid w:val="00513800"/>
    <w:rsid w:val="00545081"/>
    <w:rsid w:val="006956DD"/>
    <w:rsid w:val="00727770"/>
    <w:rsid w:val="00760160"/>
    <w:rsid w:val="007C3C84"/>
    <w:rsid w:val="008157EB"/>
    <w:rsid w:val="008700B5"/>
    <w:rsid w:val="008D31FB"/>
    <w:rsid w:val="0097117E"/>
    <w:rsid w:val="00A0096B"/>
    <w:rsid w:val="00B85245"/>
    <w:rsid w:val="00BE4098"/>
    <w:rsid w:val="00CB3CB9"/>
    <w:rsid w:val="00E078C0"/>
    <w:rsid w:val="00E50170"/>
    <w:rsid w:val="00E65CFD"/>
    <w:rsid w:val="00ED4D8C"/>
    <w:rsid w:val="00FB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1BDC"/>
  <w15:docId w15:val="{3AEB5053-907B-42FB-8B74-19F21AC7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D8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ED4D8C"/>
    <w:rPr>
      <w:sz w:val="18"/>
      <w:szCs w:val="18"/>
    </w:rPr>
  </w:style>
  <w:style w:type="paragraph" w:styleId="a5">
    <w:name w:val="footer"/>
    <w:basedOn w:val="a"/>
    <w:link w:val="a6"/>
    <w:unhideWhenUsed/>
    <w:rsid w:val="00ED4D8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rsid w:val="00ED4D8C"/>
    <w:rPr>
      <w:sz w:val="18"/>
      <w:szCs w:val="18"/>
    </w:rPr>
  </w:style>
  <w:style w:type="paragraph" w:styleId="a7">
    <w:name w:val="Date"/>
    <w:basedOn w:val="a"/>
    <w:next w:val="a"/>
    <w:link w:val="a8"/>
    <w:uiPriority w:val="99"/>
    <w:semiHidden/>
    <w:unhideWhenUsed/>
    <w:rsid w:val="00ED4D8C"/>
    <w:pPr>
      <w:ind w:leftChars="2500" w:left="100"/>
    </w:pPr>
  </w:style>
  <w:style w:type="character" w:customStyle="1" w:styleId="a8">
    <w:name w:val="日期 字符"/>
    <w:basedOn w:val="a0"/>
    <w:link w:val="a7"/>
    <w:uiPriority w:val="99"/>
    <w:semiHidden/>
    <w:rsid w:val="00ED4D8C"/>
  </w:style>
  <w:style w:type="character" w:styleId="a9">
    <w:name w:val="Emphasis"/>
    <w:basedOn w:val="a0"/>
    <w:uiPriority w:val="20"/>
    <w:qFormat/>
    <w:rsid w:val="00ED4D8C"/>
    <w:rPr>
      <w:b w:val="0"/>
      <w:bCs w:val="0"/>
      <w:i w:val="0"/>
      <w:iCs w:val="0"/>
    </w:rPr>
  </w:style>
  <w:style w:type="character" w:styleId="aa">
    <w:name w:val="Strong"/>
    <w:basedOn w:val="a0"/>
    <w:uiPriority w:val="22"/>
    <w:qFormat/>
    <w:rsid w:val="00ED4D8C"/>
    <w:rPr>
      <w:b/>
      <w:bCs/>
    </w:rPr>
  </w:style>
  <w:style w:type="character" w:styleId="ab">
    <w:name w:val="page number"/>
    <w:basedOn w:val="a0"/>
    <w:rsid w:val="007C3C84"/>
  </w:style>
  <w:style w:type="paragraph" w:styleId="ac">
    <w:name w:val="Balloon Text"/>
    <w:basedOn w:val="a"/>
    <w:link w:val="ad"/>
    <w:uiPriority w:val="99"/>
    <w:semiHidden/>
    <w:unhideWhenUsed/>
    <w:rsid w:val="00284908"/>
    <w:pPr>
      <w:spacing w:line="240" w:lineRule="auto"/>
    </w:pPr>
    <w:rPr>
      <w:sz w:val="18"/>
      <w:szCs w:val="18"/>
    </w:rPr>
  </w:style>
  <w:style w:type="character" w:customStyle="1" w:styleId="ad">
    <w:name w:val="批注框文本 字符"/>
    <w:basedOn w:val="a0"/>
    <w:link w:val="ac"/>
    <w:uiPriority w:val="99"/>
    <w:semiHidden/>
    <w:rsid w:val="00284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430540">
      <w:bodyDiv w:val="1"/>
      <w:marLeft w:val="0"/>
      <w:marRight w:val="0"/>
      <w:marTop w:val="0"/>
      <w:marBottom w:val="0"/>
      <w:divBdr>
        <w:top w:val="none" w:sz="0" w:space="0" w:color="auto"/>
        <w:left w:val="none" w:sz="0" w:space="0" w:color="auto"/>
        <w:bottom w:val="none" w:sz="0" w:space="0" w:color="auto"/>
        <w:right w:val="none" w:sz="0" w:space="0" w:color="auto"/>
      </w:divBdr>
      <w:divsChild>
        <w:div w:id="171072680">
          <w:marLeft w:val="0"/>
          <w:marRight w:val="0"/>
          <w:marTop w:val="0"/>
          <w:marBottom w:val="0"/>
          <w:divBdr>
            <w:top w:val="none" w:sz="0" w:space="0" w:color="auto"/>
            <w:left w:val="none" w:sz="0" w:space="0" w:color="auto"/>
            <w:bottom w:val="none" w:sz="0" w:space="0" w:color="auto"/>
            <w:right w:val="none" w:sz="0" w:space="0" w:color="auto"/>
          </w:divBdr>
          <w:divsChild>
            <w:div w:id="1752657941">
              <w:marLeft w:val="0"/>
              <w:marRight w:val="0"/>
              <w:marTop w:val="0"/>
              <w:marBottom w:val="0"/>
              <w:divBdr>
                <w:top w:val="none" w:sz="0" w:space="0" w:color="auto"/>
                <w:left w:val="none" w:sz="0" w:space="0" w:color="auto"/>
                <w:bottom w:val="none" w:sz="0" w:space="0" w:color="auto"/>
                <w:right w:val="none" w:sz="0" w:space="0" w:color="auto"/>
              </w:divBdr>
              <w:divsChild>
                <w:div w:id="631599712">
                  <w:marLeft w:val="0"/>
                  <w:marRight w:val="0"/>
                  <w:marTop w:val="0"/>
                  <w:marBottom w:val="0"/>
                  <w:divBdr>
                    <w:top w:val="none" w:sz="0" w:space="0" w:color="auto"/>
                    <w:left w:val="none" w:sz="0" w:space="0" w:color="auto"/>
                    <w:bottom w:val="none" w:sz="0" w:space="0" w:color="auto"/>
                    <w:right w:val="none" w:sz="0" w:space="0" w:color="auto"/>
                  </w:divBdr>
                  <w:divsChild>
                    <w:div w:id="1795251294">
                      <w:marLeft w:val="0"/>
                      <w:marRight w:val="0"/>
                      <w:marTop w:val="0"/>
                      <w:marBottom w:val="0"/>
                      <w:divBdr>
                        <w:top w:val="none" w:sz="0" w:space="0" w:color="auto"/>
                        <w:left w:val="none" w:sz="0" w:space="0" w:color="auto"/>
                        <w:bottom w:val="none" w:sz="0" w:space="0" w:color="auto"/>
                        <w:right w:val="none" w:sz="0" w:space="0" w:color="auto"/>
                      </w:divBdr>
                      <w:divsChild>
                        <w:div w:id="1620448607">
                          <w:marLeft w:val="0"/>
                          <w:marRight w:val="0"/>
                          <w:marTop w:val="0"/>
                          <w:marBottom w:val="0"/>
                          <w:divBdr>
                            <w:top w:val="none" w:sz="0" w:space="0" w:color="auto"/>
                            <w:left w:val="none" w:sz="0" w:space="0" w:color="auto"/>
                            <w:bottom w:val="none" w:sz="0" w:space="0" w:color="auto"/>
                            <w:right w:val="none" w:sz="0" w:space="0" w:color="auto"/>
                          </w:divBdr>
                          <w:divsChild>
                            <w:div w:id="253050056">
                              <w:marLeft w:val="0"/>
                              <w:marRight w:val="0"/>
                              <w:marTop w:val="0"/>
                              <w:marBottom w:val="0"/>
                              <w:divBdr>
                                <w:top w:val="none" w:sz="0" w:space="0" w:color="auto"/>
                                <w:left w:val="none" w:sz="0" w:space="0" w:color="auto"/>
                                <w:bottom w:val="none" w:sz="0" w:space="0" w:color="auto"/>
                                <w:right w:val="none" w:sz="0" w:space="0" w:color="auto"/>
                              </w:divBdr>
                            </w:div>
                            <w:div w:id="1510834164">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dBaeFafZNm8wU1IqqWkzU_BSIoiNCBVmcxP4bBS71mWP3OXQq3G-cpwQhujzIK3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2020-11-03T01:52:00Z</cp:lastPrinted>
  <dcterms:created xsi:type="dcterms:W3CDTF">2020-11-03T04:41:00Z</dcterms:created>
  <dcterms:modified xsi:type="dcterms:W3CDTF">2020-11-03T04:41:00Z</dcterms:modified>
</cp:coreProperties>
</file>