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after="0" w:line="360" w:lineRule="auto"/>
        <w:jc w:val="left"/>
        <w:rPr>
          <w:rFonts w:ascii="黑体" w:hAnsi="黑体" w:eastAsia="黑体"/>
          <w:color w:val="000000" w:themeColor="text1"/>
          <w14:textFill>
            <w14:solidFill>
              <w14:schemeClr w14:val="tx1"/>
            </w14:solidFill>
          </w14:textFill>
        </w:rPr>
      </w:pPr>
      <w:bookmarkStart w:id="1" w:name="_GoBack"/>
      <w:bookmarkEnd w:id="1"/>
      <w:r>
        <w:rPr>
          <w:rFonts w:hint="eastAsia" w:ascii="黑体" w:hAnsi="黑体" w:eastAsia="黑体"/>
          <w:color w:val="000000" w:themeColor="text1"/>
          <w14:textFill>
            <w14:solidFill>
              <w14:schemeClr w14:val="tx1"/>
            </w14:solidFill>
          </w14:textFill>
        </w:rPr>
        <w:t>附件：西安市科技金融贷款项目申报表</w:t>
      </w:r>
    </w:p>
    <w:p>
      <w:pPr>
        <w:spacing w:line="576" w:lineRule="exact"/>
        <w:jc w:val="center"/>
        <w:rPr>
          <w:rFonts w:ascii="方正小标宋简体" w:eastAsia="方正小标宋简体"/>
          <w:color w:val="000000" w:themeColor="text1"/>
          <w:sz w:val="48"/>
          <w14:textFill>
            <w14:solidFill>
              <w14:schemeClr w14:val="tx1"/>
            </w14:solidFill>
          </w14:textFill>
        </w:rPr>
      </w:pPr>
    </w:p>
    <w:p>
      <w:pPr>
        <w:spacing w:line="576" w:lineRule="exact"/>
        <w:jc w:val="center"/>
        <w:rPr>
          <w:rFonts w:ascii="方正小标宋简体" w:eastAsia="方正小标宋简体"/>
          <w:color w:val="000000" w:themeColor="text1"/>
          <w:sz w:val="48"/>
          <w14:textFill>
            <w14:solidFill>
              <w14:schemeClr w14:val="tx1"/>
            </w14:solidFill>
          </w14:textFill>
        </w:rPr>
      </w:pPr>
    </w:p>
    <w:p>
      <w:pPr>
        <w:spacing w:line="576" w:lineRule="exact"/>
        <w:jc w:val="center"/>
        <w:rPr>
          <w:rFonts w:ascii="方正小标宋简体" w:eastAsia="方正小标宋简体"/>
          <w:color w:val="000000" w:themeColor="text1"/>
          <w:sz w:val="48"/>
          <w14:textFill>
            <w14:solidFill>
              <w14:schemeClr w14:val="tx1"/>
            </w14:solidFill>
          </w14:textFill>
        </w:rPr>
      </w:pPr>
    </w:p>
    <w:p>
      <w:pPr>
        <w:spacing w:line="576" w:lineRule="exact"/>
        <w:jc w:val="center"/>
        <w:rPr>
          <w:rFonts w:ascii="方正小标宋简体" w:eastAsia="方正小标宋简体"/>
          <w:color w:val="000000" w:themeColor="text1"/>
          <w:sz w:val="48"/>
          <w14:textFill>
            <w14:solidFill>
              <w14:schemeClr w14:val="tx1"/>
            </w14:solidFill>
          </w14:textFill>
        </w:rPr>
      </w:pPr>
    </w:p>
    <w:p>
      <w:pPr>
        <w:spacing w:line="576" w:lineRule="exact"/>
        <w:jc w:val="center"/>
        <w:rPr>
          <w:rFonts w:ascii="方正小标宋简体" w:eastAsia="方正小标宋简体"/>
          <w:color w:val="000000" w:themeColor="text1"/>
          <w:sz w:val="48"/>
          <w14:textFill>
            <w14:solidFill>
              <w14:schemeClr w14:val="tx1"/>
            </w14:solidFill>
          </w14:textFill>
        </w:rPr>
      </w:pPr>
    </w:p>
    <w:p>
      <w:pPr>
        <w:spacing w:line="576" w:lineRule="exact"/>
        <w:jc w:val="center"/>
        <w:rPr>
          <w:rFonts w:ascii="方正小标宋简体" w:eastAsia="方正小标宋简体"/>
          <w:color w:val="000000" w:themeColor="text1"/>
          <w:sz w:val="48"/>
          <w14:textFill>
            <w14:solidFill>
              <w14:schemeClr w14:val="tx1"/>
            </w14:solidFill>
          </w14:textFill>
        </w:rPr>
      </w:pPr>
    </w:p>
    <w:p>
      <w:pPr>
        <w:spacing w:line="576" w:lineRule="exact"/>
        <w:jc w:val="center"/>
        <w:rPr>
          <w:rFonts w:ascii="方正小标宋简体" w:eastAsia="方正小标宋简体"/>
          <w:color w:val="000000" w:themeColor="text1"/>
          <w:sz w:val="48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/>
          <w:color w:val="000000" w:themeColor="text1"/>
          <w:sz w:val="48"/>
          <w14:textFill>
            <w14:solidFill>
              <w14:schemeClr w14:val="tx1"/>
            </w14:solidFill>
          </w14:textFill>
        </w:rPr>
        <w:t>西安市科技金融贷款项目申报表</w:t>
      </w:r>
    </w:p>
    <w:p>
      <w:pPr>
        <w:spacing w:line="576" w:lineRule="exact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line="576" w:lineRule="exact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line="576" w:lineRule="exact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line="576" w:lineRule="exact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line="576" w:lineRule="exact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line="576" w:lineRule="exact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line="576" w:lineRule="exact"/>
        <w:ind w:firstLine="1440" w:firstLineChars="400"/>
        <w:rPr>
          <w:rFonts w:ascii="仿宋_GB2312" w:eastAsia="仿宋_GB2312"/>
          <w:color w:val="000000" w:themeColor="text1"/>
          <w:sz w:val="36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6"/>
          <w14:textFill>
            <w14:solidFill>
              <w14:schemeClr w14:val="tx1"/>
            </w14:solidFill>
          </w14:textFill>
        </w:rPr>
        <w:t>企业名称：</w:t>
      </w:r>
      <w:r>
        <w:rPr>
          <w:rFonts w:hint="eastAsia" w:ascii="仿宋_GB2312" w:eastAsia="仿宋_GB2312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                             </w:t>
      </w:r>
      <w:r>
        <w:rPr>
          <w:rFonts w:hint="eastAsia" w:ascii="仿宋_GB2312" w:eastAsia="仿宋_GB2312"/>
          <w:color w:val="000000" w:themeColor="text1"/>
          <w:sz w:val="36"/>
          <w:u w:val="single"/>
          <w14:textFill>
            <w14:solidFill>
              <w14:schemeClr w14:val="tx1"/>
            </w14:solidFill>
          </w14:textFill>
        </w:rPr>
        <w:t xml:space="preserve">  </w:t>
      </w:r>
    </w:p>
    <w:p>
      <w:pPr>
        <w:spacing w:line="576" w:lineRule="exact"/>
        <w:ind w:left="1680" w:leftChars="800"/>
        <w:rPr>
          <w:rFonts w:ascii="仿宋_GB2312" w:eastAsia="仿宋_GB2312"/>
          <w:color w:val="000000" w:themeColor="text1"/>
          <w:sz w:val="36"/>
          <w:u w:val="single"/>
          <w14:textFill>
            <w14:solidFill>
              <w14:schemeClr w14:val="tx1"/>
            </w14:solidFill>
          </w14:textFill>
        </w:rPr>
      </w:pPr>
    </w:p>
    <w:p>
      <w:pPr>
        <w:spacing w:line="576" w:lineRule="exact"/>
        <w:ind w:firstLine="1440" w:firstLineChars="400"/>
        <w:rPr>
          <w:rFonts w:ascii="仿宋_GB2312" w:eastAsia="仿宋_GB2312"/>
          <w:color w:val="000000" w:themeColor="text1"/>
          <w:sz w:val="36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6"/>
          <w14:textFill>
            <w14:solidFill>
              <w14:schemeClr w14:val="tx1"/>
            </w14:solidFill>
          </w14:textFill>
        </w:rPr>
        <w:t>主管部门：</w:t>
      </w:r>
      <w:r>
        <w:rPr>
          <w:rFonts w:hint="eastAsia" w:ascii="仿宋_GB2312" w:eastAsia="仿宋_GB2312"/>
          <w:color w:val="000000" w:themeColor="text1"/>
          <w:sz w:val="36"/>
          <w:u w:val="single"/>
          <w14:textFill>
            <w14:solidFill>
              <w14:schemeClr w14:val="tx1"/>
            </w14:solidFill>
          </w14:textFill>
        </w:rPr>
        <w:t xml:space="preserve">   (所属区县)        </w:t>
      </w:r>
    </w:p>
    <w:p>
      <w:pPr>
        <w:spacing w:line="576" w:lineRule="exact"/>
        <w:ind w:left="1680" w:leftChars="800"/>
        <w:rPr>
          <w:rFonts w:ascii="仿宋_GB2312" w:eastAsia="仿宋_GB2312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line="576" w:lineRule="exact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line="576" w:lineRule="exact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line="576" w:lineRule="exact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line="576" w:lineRule="exact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line="576" w:lineRule="exact"/>
        <w:jc w:val="center"/>
        <w:rPr>
          <w:rFonts w:ascii="仿宋_GB2312" w:eastAsia="仿宋_GB2312"/>
          <w:color w:val="000000" w:themeColor="text1"/>
          <w:sz w:val="36"/>
          <w14:textFill>
            <w14:solidFill>
              <w14:schemeClr w14:val="tx1"/>
            </w14:solidFill>
          </w14:textFill>
        </w:rPr>
      </w:pPr>
      <w:r>
        <w:rPr>
          <w:rFonts w:ascii="仿宋_GB2312" w:eastAsia="仿宋_GB2312"/>
          <w:color w:val="000000" w:themeColor="text1"/>
          <w:sz w:val="36"/>
          <w14:textFill>
            <w14:solidFill>
              <w14:schemeClr w14:val="tx1"/>
            </w14:solidFill>
          </w14:textFill>
        </w:rPr>
        <w:t>填报日期：</w:t>
      </w:r>
      <w:r>
        <w:rPr>
          <w:rFonts w:hint="eastAsia" w:ascii="仿宋_GB2312" w:eastAsia="仿宋_GB2312"/>
          <w:color w:val="000000" w:themeColor="text1"/>
          <w:sz w:val="36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ascii="仿宋_GB2312" w:eastAsia="仿宋_GB2312"/>
          <w:color w:val="000000" w:themeColor="text1"/>
          <w:sz w:val="36"/>
          <w14:textFill>
            <w14:solidFill>
              <w14:schemeClr w14:val="tx1"/>
            </w14:solidFill>
          </w14:textFill>
        </w:rPr>
        <w:t xml:space="preserve">年 </w:t>
      </w:r>
      <w:r>
        <w:rPr>
          <w:rFonts w:hint="eastAsia" w:ascii="仿宋_GB2312" w:eastAsia="仿宋_GB2312"/>
          <w:color w:val="000000" w:themeColor="text1"/>
          <w:sz w:val="36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ascii="仿宋_GB2312" w:eastAsia="仿宋_GB2312"/>
          <w:color w:val="000000" w:themeColor="text1"/>
          <w:sz w:val="36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_GB2312" w:eastAsia="仿宋_GB2312"/>
          <w:color w:val="000000" w:themeColor="text1"/>
          <w:sz w:val="36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ascii="仿宋_GB2312" w:eastAsia="仿宋_GB2312"/>
          <w:color w:val="000000" w:themeColor="text1"/>
          <w:sz w:val="36"/>
          <w14:textFill>
            <w14:solidFill>
              <w14:schemeClr w14:val="tx1"/>
            </w14:solidFill>
          </w14:textFill>
        </w:rPr>
        <w:t>日</w:t>
      </w:r>
    </w:p>
    <w:p>
      <w:pPr>
        <w:spacing w:before="312" w:beforeLines="100" w:line="360" w:lineRule="auto"/>
        <w:jc w:val="center"/>
        <w:rPr>
          <w:rFonts w:ascii="黑体" w:hAnsi="仿宋" w:eastAsia="黑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仿宋" w:eastAsia="黑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短期流动资金贷款企业信息表</w:t>
      </w:r>
    </w:p>
    <w:p>
      <w:pPr>
        <w:jc w:val="right"/>
        <w:rPr>
          <w:rFonts w:ascii="仿宋" w:hAnsi="仿宋" w:eastAsia="仿宋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填报日期：</w:t>
      </w:r>
      <w:r>
        <w:rPr>
          <w:rFonts w:ascii="仿宋" w:hAnsi="仿宋" w:eastAsia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" w:hAnsi="仿宋" w:eastAsia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年  </w:t>
      </w:r>
      <w:r>
        <w:rPr>
          <w:rFonts w:ascii="仿宋" w:hAnsi="仿宋" w:eastAsia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月   日</w:t>
      </w:r>
    </w:p>
    <w:tbl>
      <w:tblPr>
        <w:tblStyle w:val="5"/>
        <w:tblW w:w="8714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27"/>
        <w:gridCol w:w="567"/>
        <w:gridCol w:w="501"/>
        <w:gridCol w:w="30"/>
        <w:gridCol w:w="178"/>
        <w:gridCol w:w="171"/>
        <w:gridCol w:w="680"/>
        <w:gridCol w:w="741"/>
        <w:gridCol w:w="534"/>
        <w:gridCol w:w="288"/>
        <w:gridCol w:w="279"/>
        <w:gridCol w:w="284"/>
        <w:gridCol w:w="323"/>
        <w:gridCol w:w="92"/>
        <w:gridCol w:w="10"/>
        <w:gridCol w:w="170"/>
        <w:gridCol w:w="1106"/>
        <w:gridCol w:w="46"/>
        <w:gridCol w:w="96"/>
        <w:gridCol w:w="12"/>
        <w:gridCol w:w="180"/>
        <w:gridCol w:w="16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exact"/>
        </w:trPr>
        <w:tc>
          <w:tcPr>
            <w:tcW w:w="8714" w:type="dxa"/>
            <w:gridSpan w:val="23"/>
            <w:vAlign w:val="center"/>
          </w:tcPr>
          <w:p>
            <w:pPr>
              <w:spacing w:line="360" w:lineRule="auto"/>
              <w:jc w:val="left"/>
              <w:rPr>
                <w:rFonts w:ascii="仿宋_GB2312" w:hAnsi="仿宋" w:eastAsia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一、企业基本情况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</w:trPr>
        <w:tc>
          <w:tcPr>
            <w:tcW w:w="131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企业名称</w:t>
            </w:r>
          </w:p>
          <w:p>
            <w:pPr>
              <w:spacing w:line="360" w:lineRule="auto"/>
              <w:jc w:val="center"/>
              <w:rPr>
                <w:rFonts w:ascii="仿宋_GB2312" w:hAnsi="仿宋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（盖章）</w:t>
            </w:r>
          </w:p>
        </w:tc>
        <w:tc>
          <w:tcPr>
            <w:tcW w:w="4281" w:type="dxa"/>
            <w:gridSpan w:val="14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1440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所属区县</w:t>
            </w:r>
          </w:p>
        </w:tc>
        <w:tc>
          <w:tcPr>
            <w:tcW w:w="167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exact"/>
        </w:trPr>
        <w:tc>
          <w:tcPr>
            <w:tcW w:w="131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注册地址</w:t>
            </w:r>
          </w:p>
        </w:tc>
        <w:tc>
          <w:tcPr>
            <w:tcW w:w="7400" w:type="dxa"/>
            <w:gridSpan w:val="20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exact"/>
        </w:trPr>
        <w:tc>
          <w:tcPr>
            <w:tcW w:w="131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办公地址</w:t>
            </w:r>
          </w:p>
        </w:tc>
        <w:tc>
          <w:tcPr>
            <w:tcW w:w="7400" w:type="dxa"/>
            <w:gridSpan w:val="20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exact"/>
        </w:trPr>
        <w:tc>
          <w:tcPr>
            <w:tcW w:w="131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法定代表人</w:t>
            </w:r>
          </w:p>
        </w:tc>
        <w:tc>
          <w:tcPr>
            <w:tcW w:w="1560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1446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</w:p>
        </w:tc>
        <w:tc>
          <w:tcPr>
            <w:tcW w:w="1440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手机</w:t>
            </w:r>
          </w:p>
        </w:tc>
        <w:tc>
          <w:tcPr>
            <w:tcW w:w="167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exact"/>
        </w:trPr>
        <w:tc>
          <w:tcPr>
            <w:tcW w:w="131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联系人</w:t>
            </w:r>
          </w:p>
        </w:tc>
        <w:tc>
          <w:tcPr>
            <w:tcW w:w="1560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  <w:tc>
          <w:tcPr>
            <w:tcW w:w="1446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</w:p>
        </w:tc>
        <w:tc>
          <w:tcPr>
            <w:tcW w:w="1440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手机</w:t>
            </w:r>
          </w:p>
        </w:tc>
        <w:tc>
          <w:tcPr>
            <w:tcW w:w="1679" w:type="dxa"/>
            <w:vAlign w:val="center"/>
          </w:tcPr>
          <w:p>
            <w:pPr>
              <w:spacing w:line="360" w:lineRule="auto"/>
              <w:rPr>
                <w:rFonts w:ascii="仿宋_GB2312" w:hAnsi="仿宋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exact"/>
        </w:trPr>
        <w:tc>
          <w:tcPr>
            <w:tcW w:w="131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E-mail</w:t>
            </w:r>
          </w:p>
        </w:tc>
        <w:tc>
          <w:tcPr>
            <w:tcW w:w="1560" w:type="dxa"/>
            <w:gridSpan w:val="5"/>
            <w:vAlign w:val="center"/>
          </w:tcPr>
          <w:p>
            <w:pPr>
              <w:spacing w:line="360" w:lineRule="auto"/>
              <w:rPr>
                <w:rFonts w:ascii="仿宋_GB2312" w:hAnsi="仿宋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传真</w:t>
            </w:r>
          </w:p>
        </w:tc>
        <w:tc>
          <w:tcPr>
            <w:tcW w:w="1446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</w:p>
        </w:tc>
        <w:tc>
          <w:tcPr>
            <w:tcW w:w="1440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邮政编码</w:t>
            </w:r>
          </w:p>
        </w:tc>
        <w:tc>
          <w:tcPr>
            <w:tcW w:w="167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exact"/>
        </w:trPr>
        <w:tc>
          <w:tcPr>
            <w:tcW w:w="131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企业人数</w:t>
            </w:r>
          </w:p>
        </w:tc>
        <w:tc>
          <w:tcPr>
            <w:tcW w:w="1560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人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大专以上</w:t>
            </w:r>
          </w:p>
        </w:tc>
        <w:tc>
          <w:tcPr>
            <w:tcW w:w="1446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人</w:t>
            </w:r>
          </w:p>
        </w:tc>
        <w:tc>
          <w:tcPr>
            <w:tcW w:w="1440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研究开发</w:t>
            </w:r>
          </w:p>
        </w:tc>
        <w:tc>
          <w:tcPr>
            <w:tcW w:w="167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exact"/>
        </w:trPr>
        <w:tc>
          <w:tcPr>
            <w:tcW w:w="131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经济类型</w:t>
            </w:r>
          </w:p>
        </w:tc>
        <w:tc>
          <w:tcPr>
            <w:tcW w:w="2835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1446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所属行业</w:t>
            </w:r>
          </w:p>
        </w:tc>
        <w:tc>
          <w:tcPr>
            <w:tcW w:w="3119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exact"/>
        </w:trPr>
        <w:tc>
          <w:tcPr>
            <w:tcW w:w="1314" w:type="dxa"/>
            <w:gridSpan w:val="3"/>
            <w:vAlign w:val="center"/>
          </w:tcPr>
          <w:p>
            <w:pPr>
              <w:spacing w:line="300" w:lineRule="exact"/>
              <w:rPr>
                <w:rFonts w:ascii="仿宋_GB2312" w:hAnsi="Calibri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Calibri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科技资质认定情况</w:t>
            </w:r>
          </w:p>
        </w:tc>
        <w:tc>
          <w:tcPr>
            <w:tcW w:w="7400" w:type="dxa"/>
            <w:gridSpan w:val="20"/>
            <w:vAlign w:val="center"/>
          </w:tcPr>
          <w:p>
            <w:pPr>
              <w:spacing w:line="360" w:lineRule="auto"/>
              <w:rPr>
                <w:rFonts w:ascii="仿宋_GB2312" w:hAnsi="仿宋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□高新技术企业 □"双软”认定企业 □小巨人企业 □民营科技企业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exact"/>
        </w:trPr>
        <w:tc>
          <w:tcPr>
            <w:tcW w:w="1314" w:type="dxa"/>
            <w:gridSpan w:val="3"/>
            <w:vAlign w:val="center"/>
          </w:tcPr>
          <w:p>
            <w:pPr>
              <w:spacing w:line="300" w:lineRule="exact"/>
              <w:rPr>
                <w:rFonts w:ascii="仿宋_GB2312" w:hAnsi="Calibri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Calibri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军工三证认定情况</w:t>
            </w:r>
          </w:p>
        </w:tc>
        <w:tc>
          <w:tcPr>
            <w:tcW w:w="7400" w:type="dxa"/>
            <w:gridSpan w:val="20"/>
            <w:vAlign w:val="center"/>
          </w:tcPr>
          <w:p>
            <w:pPr>
              <w:spacing w:line="360" w:lineRule="auto"/>
              <w:rPr>
                <w:rFonts w:ascii="仿宋_GB2312" w:hAnsi="仿宋" w:eastAsia="仿宋_GB2312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□装备承制单位资格认证    □保密认证   □武装科研生产许可证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exact"/>
        </w:trPr>
        <w:tc>
          <w:tcPr>
            <w:tcW w:w="131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成立时间</w:t>
            </w:r>
          </w:p>
        </w:tc>
        <w:tc>
          <w:tcPr>
            <w:tcW w:w="3402" w:type="dxa"/>
            <w:gridSpan w:val="9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7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企业负责人</w:t>
            </w:r>
          </w:p>
          <w:p>
            <w:pPr>
              <w:spacing w:line="300" w:lineRule="exact"/>
              <w:jc w:val="center"/>
              <w:rPr>
                <w:rFonts w:ascii="仿宋_GB2312" w:hAnsi="仿宋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本行业从业年限</w:t>
            </w:r>
          </w:p>
        </w:tc>
        <w:tc>
          <w:tcPr>
            <w:tcW w:w="187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exact"/>
        </w:trPr>
        <w:tc>
          <w:tcPr>
            <w:tcW w:w="8714" w:type="dxa"/>
            <w:gridSpan w:val="23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财务数据情况（单位：万元）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exact"/>
        </w:trPr>
        <w:tc>
          <w:tcPr>
            <w:tcW w:w="2194" w:type="dxa"/>
            <w:gridSpan w:val="7"/>
            <w:vAlign w:val="center"/>
          </w:tcPr>
          <w:p>
            <w:pPr>
              <w:spacing w:line="360" w:lineRule="auto"/>
              <w:rPr>
                <w:rFonts w:ascii="仿宋_GB2312" w:hAnsi="仿宋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财务数据</w:t>
            </w:r>
          </w:p>
        </w:tc>
        <w:tc>
          <w:tcPr>
            <w:tcW w:w="3129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申报日前年</w:t>
            </w:r>
          </w:p>
        </w:tc>
        <w:tc>
          <w:tcPr>
            <w:tcW w:w="3391" w:type="dxa"/>
            <w:gridSpan w:val="9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申报日上年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exact"/>
        </w:trPr>
        <w:tc>
          <w:tcPr>
            <w:tcW w:w="2194" w:type="dxa"/>
            <w:gridSpan w:val="7"/>
            <w:vAlign w:val="center"/>
          </w:tcPr>
          <w:p>
            <w:pPr>
              <w:spacing w:line="360" w:lineRule="auto"/>
              <w:rPr>
                <w:rFonts w:ascii="仿宋_GB2312" w:hAnsi="仿宋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资产总额</w:t>
            </w:r>
          </w:p>
        </w:tc>
        <w:tc>
          <w:tcPr>
            <w:tcW w:w="3129" w:type="dxa"/>
            <w:gridSpan w:val="7"/>
            <w:vAlign w:val="center"/>
          </w:tcPr>
          <w:p>
            <w:pPr>
              <w:spacing w:line="360" w:lineRule="auto"/>
              <w:jc w:val="right"/>
              <w:rPr>
                <w:rFonts w:ascii="仿宋_GB2312" w:hAnsi="仿宋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91" w:type="dxa"/>
            <w:gridSpan w:val="9"/>
            <w:vAlign w:val="center"/>
          </w:tcPr>
          <w:p>
            <w:pPr>
              <w:spacing w:line="360" w:lineRule="auto"/>
              <w:ind w:firstLine="2520" w:firstLineChars="1050"/>
              <w:rPr>
                <w:rFonts w:ascii="仿宋_GB2312" w:hAnsi="仿宋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194" w:type="dxa"/>
            <w:gridSpan w:val="7"/>
            <w:vAlign w:val="center"/>
          </w:tcPr>
          <w:p>
            <w:pPr>
              <w:spacing w:line="360" w:lineRule="auto"/>
              <w:rPr>
                <w:rFonts w:ascii="仿宋_GB2312" w:hAnsi="仿宋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负债总额</w:t>
            </w:r>
          </w:p>
        </w:tc>
        <w:tc>
          <w:tcPr>
            <w:tcW w:w="3129" w:type="dxa"/>
            <w:gridSpan w:val="7"/>
            <w:vAlign w:val="center"/>
          </w:tcPr>
          <w:p>
            <w:pPr>
              <w:spacing w:line="360" w:lineRule="auto"/>
              <w:jc w:val="right"/>
              <w:rPr>
                <w:rFonts w:ascii="仿宋_GB2312" w:hAnsi="仿宋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91" w:type="dxa"/>
            <w:gridSpan w:val="9"/>
            <w:vAlign w:val="center"/>
          </w:tcPr>
          <w:p>
            <w:pPr>
              <w:spacing w:line="360" w:lineRule="auto"/>
              <w:ind w:firstLine="2520" w:firstLineChars="1050"/>
              <w:rPr>
                <w:rFonts w:ascii="仿宋_GB2312" w:hAnsi="仿宋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194" w:type="dxa"/>
            <w:gridSpan w:val="7"/>
            <w:vAlign w:val="center"/>
          </w:tcPr>
          <w:p>
            <w:pPr>
              <w:spacing w:line="360" w:lineRule="auto"/>
              <w:rPr>
                <w:rFonts w:ascii="仿宋_GB2312" w:hAnsi="仿宋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银行借款</w:t>
            </w:r>
          </w:p>
        </w:tc>
        <w:tc>
          <w:tcPr>
            <w:tcW w:w="3129" w:type="dxa"/>
            <w:gridSpan w:val="7"/>
            <w:vAlign w:val="center"/>
          </w:tcPr>
          <w:p>
            <w:pPr>
              <w:spacing w:line="360" w:lineRule="auto"/>
              <w:jc w:val="right"/>
              <w:rPr>
                <w:rFonts w:ascii="仿宋_GB2312" w:hAnsi="仿宋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91" w:type="dxa"/>
            <w:gridSpan w:val="9"/>
            <w:vAlign w:val="center"/>
          </w:tcPr>
          <w:p>
            <w:pPr>
              <w:spacing w:line="360" w:lineRule="auto"/>
              <w:ind w:firstLine="2520" w:firstLineChars="1050"/>
              <w:rPr>
                <w:rFonts w:ascii="仿宋_GB2312" w:hAnsi="仿宋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194" w:type="dxa"/>
            <w:gridSpan w:val="7"/>
            <w:vAlign w:val="center"/>
          </w:tcPr>
          <w:p>
            <w:pPr>
              <w:spacing w:line="360" w:lineRule="auto"/>
              <w:rPr>
                <w:rFonts w:ascii="仿宋_GB2312" w:hAnsi="仿宋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销售收入</w:t>
            </w:r>
          </w:p>
        </w:tc>
        <w:tc>
          <w:tcPr>
            <w:tcW w:w="3129" w:type="dxa"/>
            <w:gridSpan w:val="7"/>
            <w:vAlign w:val="center"/>
          </w:tcPr>
          <w:p>
            <w:pPr>
              <w:spacing w:line="360" w:lineRule="auto"/>
              <w:jc w:val="right"/>
              <w:rPr>
                <w:rFonts w:ascii="仿宋_GB2312" w:hAnsi="仿宋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91" w:type="dxa"/>
            <w:gridSpan w:val="9"/>
            <w:vAlign w:val="center"/>
          </w:tcPr>
          <w:p>
            <w:pPr>
              <w:spacing w:line="360" w:lineRule="auto"/>
              <w:ind w:firstLine="2520" w:firstLineChars="1050"/>
              <w:rPr>
                <w:rFonts w:ascii="仿宋_GB2312" w:hAnsi="仿宋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194" w:type="dxa"/>
            <w:gridSpan w:val="7"/>
            <w:vAlign w:val="center"/>
          </w:tcPr>
          <w:p>
            <w:pPr>
              <w:spacing w:line="360" w:lineRule="auto"/>
              <w:rPr>
                <w:rFonts w:ascii="仿宋_GB2312" w:hAnsi="仿宋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利润总额</w:t>
            </w:r>
          </w:p>
        </w:tc>
        <w:tc>
          <w:tcPr>
            <w:tcW w:w="3129" w:type="dxa"/>
            <w:gridSpan w:val="7"/>
            <w:vAlign w:val="center"/>
          </w:tcPr>
          <w:p>
            <w:pPr>
              <w:spacing w:line="360" w:lineRule="auto"/>
              <w:jc w:val="right"/>
              <w:rPr>
                <w:rFonts w:ascii="仿宋_GB2312" w:hAnsi="仿宋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91" w:type="dxa"/>
            <w:gridSpan w:val="9"/>
            <w:vAlign w:val="center"/>
          </w:tcPr>
          <w:p>
            <w:pPr>
              <w:spacing w:line="360" w:lineRule="auto"/>
              <w:ind w:firstLine="2520" w:firstLineChars="1050"/>
              <w:rPr>
                <w:rFonts w:ascii="仿宋_GB2312" w:hAnsi="仿宋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194" w:type="dxa"/>
            <w:gridSpan w:val="7"/>
            <w:vAlign w:val="center"/>
          </w:tcPr>
          <w:p>
            <w:pPr>
              <w:spacing w:line="360" w:lineRule="auto"/>
              <w:rPr>
                <w:rFonts w:ascii="仿宋_GB2312" w:hAnsi="仿宋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税收总额</w:t>
            </w:r>
          </w:p>
        </w:tc>
        <w:tc>
          <w:tcPr>
            <w:tcW w:w="3129" w:type="dxa"/>
            <w:gridSpan w:val="7"/>
            <w:vAlign w:val="center"/>
          </w:tcPr>
          <w:p>
            <w:pPr>
              <w:spacing w:line="360" w:lineRule="auto"/>
              <w:jc w:val="right"/>
              <w:rPr>
                <w:rFonts w:ascii="仿宋_GB2312" w:hAnsi="仿宋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91" w:type="dxa"/>
            <w:gridSpan w:val="9"/>
            <w:vAlign w:val="center"/>
          </w:tcPr>
          <w:p>
            <w:pPr>
              <w:spacing w:line="360" w:lineRule="auto"/>
              <w:ind w:firstLine="2520" w:firstLineChars="1050"/>
              <w:rPr>
                <w:rFonts w:ascii="仿宋_GB2312" w:hAnsi="仿宋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exact"/>
        </w:trPr>
        <w:tc>
          <w:tcPr>
            <w:tcW w:w="2194" w:type="dxa"/>
            <w:gridSpan w:val="7"/>
            <w:vAlign w:val="center"/>
          </w:tcPr>
          <w:p>
            <w:pPr>
              <w:spacing w:line="300" w:lineRule="exact"/>
              <w:rPr>
                <w:rFonts w:ascii="仿宋_GB2312" w:hAnsi="Calibri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Calibri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高新技术产品收入</w:t>
            </w:r>
          </w:p>
        </w:tc>
        <w:tc>
          <w:tcPr>
            <w:tcW w:w="3129" w:type="dxa"/>
            <w:gridSpan w:val="7"/>
            <w:vAlign w:val="center"/>
          </w:tcPr>
          <w:p>
            <w:pPr>
              <w:spacing w:line="360" w:lineRule="auto"/>
              <w:jc w:val="right"/>
              <w:rPr>
                <w:rFonts w:ascii="仿宋_GB2312" w:hAnsi="仿宋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91" w:type="dxa"/>
            <w:gridSpan w:val="9"/>
            <w:vAlign w:val="center"/>
          </w:tcPr>
          <w:p>
            <w:pPr>
              <w:spacing w:line="360" w:lineRule="auto"/>
              <w:ind w:firstLine="2520" w:firstLineChars="1050"/>
              <w:rPr>
                <w:rFonts w:ascii="仿宋_GB2312" w:hAnsi="仿宋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194" w:type="dxa"/>
            <w:gridSpan w:val="7"/>
            <w:vAlign w:val="center"/>
          </w:tcPr>
          <w:p>
            <w:pPr>
              <w:spacing w:line="360" w:lineRule="auto"/>
              <w:rPr>
                <w:rFonts w:ascii="仿宋_GB2312" w:hAnsi="仿宋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研发费用</w:t>
            </w:r>
          </w:p>
        </w:tc>
        <w:tc>
          <w:tcPr>
            <w:tcW w:w="3129" w:type="dxa"/>
            <w:gridSpan w:val="7"/>
            <w:vAlign w:val="center"/>
          </w:tcPr>
          <w:p>
            <w:pPr>
              <w:spacing w:line="360" w:lineRule="auto"/>
              <w:jc w:val="right"/>
              <w:rPr>
                <w:rFonts w:ascii="仿宋_GB2312" w:hAnsi="仿宋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91" w:type="dxa"/>
            <w:gridSpan w:val="9"/>
            <w:vAlign w:val="center"/>
          </w:tcPr>
          <w:p>
            <w:pPr>
              <w:spacing w:line="360" w:lineRule="auto"/>
              <w:jc w:val="right"/>
              <w:rPr>
                <w:rFonts w:ascii="仿宋_GB2312" w:hAnsi="仿宋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194" w:type="dxa"/>
            <w:gridSpan w:val="7"/>
            <w:vAlign w:val="center"/>
          </w:tcPr>
          <w:p>
            <w:pPr>
              <w:spacing w:line="360" w:lineRule="auto"/>
              <w:rPr>
                <w:rFonts w:ascii="仿宋_GB2312" w:hAnsi="仿宋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资产负债率</w:t>
            </w:r>
          </w:p>
        </w:tc>
        <w:tc>
          <w:tcPr>
            <w:tcW w:w="3129" w:type="dxa"/>
            <w:gridSpan w:val="7"/>
            <w:vAlign w:val="center"/>
          </w:tcPr>
          <w:p>
            <w:pPr>
              <w:spacing w:line="360" w:lineRule="auto"/>
              <w:jc w:val="right"/>
              <w:rPr>
                <w:rFonts w:ascii="仿宋_GB2312" w:hAnsi="仿宋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%</w:t>
            </w:r>
          </w:p>
        </w:tc>
        <w:tc>
          <w:tcPr>
            <w:tcW w:w="3391" w:type="dxa"/>
            <w:gridSpan w:val="9"/>
            <w:vAlign w:val="center"/>
          </w:tcPr>
          <w:p>
            <w:pPr>
              <w:spacing w:line="360" w:lineRule="auto"/>
              <w:jc w:val="right"/>
              <w:rPr>
                <w:rFonts w:ascii="仿宋_GB2312" w:hAnsi="仿宋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exact"/>
        </w:trPr>
        <w:tc>
          <w:tcPr>
            <w:tcW w:w="8714" w:type="dxa"/>
            <w:gridSpan w:val="23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股 东 构 成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exact"/>
        </w:trPr>
        <w:tc>
          <w:tcPr>
            <w:tcW w:w="1815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股东名称</w:t>
            </w:r>
          </w:p>
        </w:tc>
        <w:tc>
          <w:tcPr>
            <w:tcW w:w="1800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实际投资额</w:t>
            </w:r>
          </w:p>
        </w:tc>
        <w:tc>
          <w:tcPr>
            <w:tcW w:w="1800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出资方式</w:t>
            </w:r>
          </w:p>
        </w:tc>
        <w:tc>
          <w:tcPr>
            <w:tcW w:w="1440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控股比例</w:t>
            </w:r>
          </w:p>
        </w:tc>
        <w:tc>
          <w:tcPr>
            <w:tcW w:w="185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主营业务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815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0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0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815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0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0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815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合 </w:t>
            </w:r>
            <w:r>
              <w:rPr>
                <w:rFonts w:ascii="仿宋_GB2312" w:hAnsi="仿宋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hAnsi="仿宋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计</w:t>
            </w:r>
          </w:p>
        </w:tc>
        <w:tc>
          <w:tcPr>
            <w:tcW w:w="1800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0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exact"/>
        </w:trPr>
        <w:tc>
          <w:tcPr>
            <w:tcW w:w="1815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企业经营范围</w:t>
            </w:r>
          </w:p>
        </w:tc>
        <w:tc>
          <w:tcPr>
            <w:tcW w:w="6899" w:type="dxa"/>
            <w:gridSpan w:val="19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auto"/>
              <w:jc w:val="center"/>
              <w:rPr>
                <w:rFonts w:ascii="仿宋_GB2312" w:hAnsi="仿宋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exact"/>
        </w:trPr>
        <w:tc>
          <w:tcPr>
            <w:tcW w:w="1815" w:type="dxa"/>
            <w:gridSpan w:val="4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Calibri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企业关联</w:t>
            </w:r>
          </w:p>
          <w:p>
            <w:pPr>
              <w:jc w:val="center"/>
              <w:rPr>
                <w:rFonts w:ascii="仿宋_GB2312" w:hAnsi="仿宋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Calibri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公司情况</w:t>
            </w:r>
          </w:p>
        </w:tc>
        <w:tc>
          <w:tcPr>
            <w:tcW w:w="6899" w:type="dxa"/>
            <w:gridSpan w:val="19"/>
            <w:vAlign w:val="center"/>
          </w:tcPr>
          <w:p>
            <w:pPr>
              <w:spacing w:line="360" w:lineRule="auto"/>
              <w:rPr>
                <w:rFonts w:ascii="仿宋_GB2312" w:hAnsi="仿宋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□股东公司</w:t>
            </w:r>
            <w:r>
              <w:rPr>
                <w:rFonts w:hint="eastAsia" w:ascii="仿宋_GB2312" w:hAnsi="仿宋" w:eastAsia="仿宋_GB2312"/>
                <w:bCs/>
                <w:color w:val="000000" w:themeColor="text1"/>
                <w:sz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仿宋_GB2312" w:hAnsi="仿宋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家，子公司</w:t>
            </w:r>
            <w:r>
              <w:rPr>
                <w:rFonts w:hint="eastAsia" w:ascii="仿宋_GB2312" w:hAnsi="仿宋" w:eastAsia="仿宋_GB2312"/>
                <w:bCs/>
                <w:color w:val="000000" w:themeColor="text1"/>
                <w:sz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仿宋_GB2312" w:hAnsi="仿宋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家，其他公司</w:t>
            </w:r>
            <w:r>
              <w:rPr>
                <w:rFonts w:hint="eastAsia" w:ascii="仿宋_GB2312" w:hAnsi="仿宋" w:eastAsia="仿宋_GB2312"/>
                <w:bCs/>
                <w:color w:val="000000" w:themeColor="text1"/>
                <w:sz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仿宋_GB2312" w:hAnsi="仿宋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家；□无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exact"/>
        </w:trPr>
        <w:tc>
          <w:tcPr>
            <w:tcW w:w="181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Calibri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以往银行贷款情况以及信用记录</w:t>
            </w:r>
          </w:p>
        </w:tc>
        <w:tc>
          <w:tcPr>
            <w:tcW w:w="6899" w:type="dxa"/>
            <w:gridSpan w:val="19"/>
            <w:vAlign w:val="center"/>
          </w:tcPr>
          <w:p>
            <w:pPr>
              <w:spacing w:line="360" w:lineRule="auto"/>
              <w:rPr>
                <w:rFonts w:ascii="仿宋_GB2312" w:hAnsi="仿宋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□贷款银行</w:t>
            </w:r>
            <w:r>
              <w:rPr>
                <w:rFonts w:hint="eastAsia" w:ascii="仿宋_GB2312" w:hAnsi="仿宋" w:eastAsia="仿宋_GB2312"/>
                <w:bCs/>
                <w:color w:val="000000" w:themeColor="text1"/>
                <w:sz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hint="eastAsia" w:ascii="仿宋_GB2312" w:hAnsi="仿宋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家，□最高贷款额度</w:t>
            </w:r>
            <w:r>
              <w:rPr>
                <w:rFonts w:hint="eastAsia" w:ascii="仿宋_GB2312" w:hAnsi="仿宋" w:eastAsia="仿宋_GB2312"/>
                <w:bCs/>
                <w:color w:val="000000" w:themeColor="text1"/>
                <w:sz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仿宋_GB2312" w:hAnsi="仿宋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exact"/>
        </w:trPr>
        <w:tc>
          <w:tcPr>
            <w:tcW w:w="1815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Calibri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企业专利</w:t>
            </w:r>
          </w:p>
          <w:p>
            <w:pPr>
              <w:jc w:val="center"/>
              <w:rPr>
                <w:rFonts w:ascii="仿宋_GB2312" w:hAnsi="Calibri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Calibri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情况</w:t>
            </w:r>
          </w:p>
        </w:tc>
        <w:tc>
          <w:tcPr>
            <w:tcW w:w="3610" w:type="dxa"/>
            <w:gridSpan w:val="12"/>
            <w:vAlign w:val="center"/>
          </w:tcPr>
          <w:p>
            <w:pPr>
              <w:spacing w:line="360" w:lineRule="auto"/>
              <w:jc w:val="left"/>
              <w:rPr>
                <w:rFonts w:ascii="仿宋_GB2312" w:hAnsi="仿宋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1、发明专利</w:t>
            </w:r>
            <w:r>
              <w:rPr>
                <w:rFonts w:hint="eastAsia" w:ascii="仿宋_GB2312" w:hAnsi="仿宋" w:eastAsia="仿宋_GB2312"/>
                <w:bCs/>
                <w:color w:val="000000" w:themeColor="text1"/>
                <w:kern w:val="0"/>
                <w:sz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</w:t>
            </w:r>
            <w:r>
              <w:rPr>
                <w:rFonts w:hint="eastAsia" w:ascii="仿宋_GB2312" w:hAnsi="仿宋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项</w:t>
            </w:r>
          </w:p>
        </w:tc>
        <w:tc>
          <w:tcPr>
            <w:tcW w:w="3289" w:type="dxa"/>
            <w:gridSpan w:val="7"/>
            <w:vAlign w:val="center"/>
          </w:tcPr>
          <w:p>
            <w:pPr>
              <w:spacing w:line="360" w:lineRule="auto"/>
              <w:jc w:val="left"/>
              <w:rPr>
                <w:rFonts w:ascii="仿宋_GB2312" w:hAnsi="仿宋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2、实用新型</w:t>
            </w:r>
            <w:r>
              <w:rPr>
                <w:rFonts w:hint="eastAsia" w:ascii="仿宋_GB2312" w:hAnsi="仿宋" w:eastAsia="仿宋_GB2312"/>
                <w:bCs/>
                <w:color w:val="000000" w:themeColor="text1"/>
                <w:kern w:val="0"/>
                <w:sz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</w:t>
            </w:r>
            <w:r>
              <w:rPr>
                <w:rFonts w:hint="eastAsia" w:ascii="仿宋_GB2312" w:hAnsi="仿宋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</w:trPr>
        <w:tc>
          <w:tcPr>
            <w:tcW w:w="1815" w:type="dxa"/>
            <w:gridSpan w:val="4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10" w:type="dxa"/>
            <w:gridSpan w:val="12"/>
            <w:vAlign w:val="center"/>
          </w:tcPr>
          <w:p>
            <w:pPr>
              <w:spacing w:line="360" w:lineRule="auto"/>
              <w:jc w:val="left"/>
              <w:rPr>
                <w:rFonts w:ascii="仿宋_GB2312" w:hAnsi="仿宋" w:eastAsia="仿宋_GB2312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3、软件著作权登记证书</w:t>
            </w:r>
            <w:r>
              <w:rPr>
                <w:rFonts w:hint="eastAsia" w:ascii="仿宋_GB2312" w:hAnsi="仿宋" w:eastAsia="仿宋_GB2312"/>
                <w:bCs/>
                <w:color w:val="000000" w:themeColor="text1"/>
                <w:kern w:val="0"/>
                <w:sz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hint="eastAsia" w:ascii="仿宋_GB2312" w:hAnsi="仿宋" w:eastAsia="仿宋_GB2312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项</w:t>
            </w:r>
          </w:p>
        </w:tc>
        <w:tc>
          <w:tcPr>
            <w:tcW w:w="3289" w:type="dxa"/>
            <w:gridSpan w:val="7"/>
            <w:vAlign w:val="center"/>
          </w:tcPr>
          <w:p>
            <w:pPr>
              <w:spacing w:line="360" w:lineRule="auto"/>
              <w:jc w:val="left"/>
              <w:rPr>
                <w:rFonts w:ascii="仿宋_GB2312" w:hAnsi="仿宋" w:eastAsia="仿宋_GB2312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4、集成电路设计图</w:t>
            </w:r>
            <w:r>
              <w:rPr>
                <w:rFonts w:hint="eastAsia" w:ascii="仿宋_GB2312" w:hAnsi="仿宋" w:eastAsia="仿宋_GB2312"/>
                <w:bCs/>
                <w:color w:val="000000" w:themeColor="text1"/>
                <w:kern w:val="0"/>
                <w:sz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hint="eastAsia" w:ascii="仿宋_GB2312" w:hAnsi="仿宋" w:eastAsia="仿宋_GB2312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1815" w:type="dxa"/>
            <w:gridSpan w:val="4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99" w:type="dxa"/>
            <w:gridSpan w:val="19"/>
            <w:vAlign w:val="center"/>
          </w:tcPr>
          <w:p>
            <w:pPr>
              <w:spacing w:line="360" w:lineRule="auto"/>
              <w:jc w:val="left"/>
              <w:rPr>
                <w:rFonts w:ascii="仿宋_GB2312" w:hAnsi="仿宋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5、技术贸易合同</w:t>
            </w:r>
            <w:r>
              <w:rPr>
                <w:rFonts w:hint="eastAsia" w:ascii="仿宋_GB2312" w:hAnsi="仿宋" w:eastAsia="仿宋_GB2312"/>
                <w:bCs/>
                <w:color w:val="000000" w:themeColor="text1"/>
                <w:sz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</w:t>
            </w:r>
            <w:r>
              <w:rPr>
                <w:rFonts w:hint="eastAsia" w:ascii="仿宋_GB2312" w:hAnsi="仿宋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份，金额</w:t>
            </w:r>
            <w:r>
              <w:rPr>
                <w:rFonts w:hint="eastAsia" w:ascii="仿宋_GB2312" w:hAnsi="仿宋" w:eastAsia="仿宋_GB2312"/>
                <w:bCs/>
                <w:color w:val="000000" w:themeColor="text1"/>
                <w:sz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</w:t>
            </w:r>
            <w:r>
              <w:rPr>
                <w:rFonts w:hint="eastAsia" w:ascii="仿宋_GB2312" w:hAnsi="仿宋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exact"/>
        </w:trPr>
        <w:tc>
          <w:tcPr>
            <w:tcW w:w="1815" w:type="dxa"/>
            <w:gridSpan w:val="4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99" w:type="dxa"/>
            <w:gridSpan w:val="19"/>
            <w:vAlign w:val="center"/>
          </w:tcPr>
          <w:p>
            <w:pPr>
              <w:spacing w:line="360" w:lineRule="auto"/>
              <w:jc w:val="left"/>
              <w:rPr>
                <w:rFonts w:ascii="仿宋_GB2312" w:hAnsi="仿宋" w:eastAsia="仿宋_GB2312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项数合计（1.2.3.4项的合计）：</w:t>
            </w:r>
            <w:r>
              <w:rPr>
                <w:rFonts w:hint="eastAsia" w:ascii="仿宋_GB2312" w:hAnsi="仿宋" w:eastAsia="仿宋_GB2312"/>
                <w:bCs/>
                <w:color w:val="000000" w:themeColor="text1"/>
                <w:kern w:val="0"/>
                <w:sz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</w:t>
            </w:r>
            <w:r>
              <w:rPr>
                <w:rFonts w:hint="eastAsia" w:ascii="仿宋_GB2312" w:hAnsi="仿宋" w:eastAsia="仿宋_GB2312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exact"/>
        </w:trPr>
        <w:tc>
          <w:tcPr>
            <w:tcW w:w="8714" w:type="dxa"/>
            <w:gridSpan w:val="23"/>
            <w:vAlign w:val="center"/>
          </w:tcPr>
          <w:p>
            <w:pPr>
              <w:spacing w:line="360" w:lineRule="auto"/>
              <w:rPr>
                <w:rFonts w:ascii="仿宋_GB2312" w:hAnsi="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二、项目基本情况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exact"/>
        </w:trPr>
        <w:tc>
          <w:tcPr>
            <w:tcW w:w="1815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项目名称</w:t>
            </w:r>
          </w:p>
        </w:tc>
        <w:tc>
          <w:tcPr>
            <w:tcW w:w="6899" w:type="dxa"/>
            <w:gridSpan w:val="19"/>
            <w:vAlign w:val="center"/>
          </w:tcPr>
          <w:p>
            <w:pPr>
              <w:spacing w:line="360" w:lineRule="auto"/>
              <w:rPr>
                <w:rFonts w:ascii="仿宋_GB2312" w:hAnsi="仿宋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exact"/>
        </w:trPr>
        <w:tc>
          <w:tcPr>
            <w:tcW w:w="1815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项目概述</w:t>
            </w:r>
          </w:p>
        </w:tc>
        <w:tc>
          <w:tcPr>
            <w:tcW w:w="6899" w:type="dxa"/>
            <w:gridSpan w:val="19"/>
            <w:vAlign w:val="center"/>
          </w:tcPr>
          <w:p>
            <w:pPr>
              <w:spacing w:line="360" w:lineRule="auto"/>
              <w:rPr>
                <w:rFonts w:ascii="仿宋_GB2312" w:hAnsi="仿宋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项目的简单介绍、技术特点及应用领域（300字以内）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exact"/>
        </w:trPr>
        <w:tc>
          <w:tcPr>
            <w:tcW w:w="8714" w:type="dxa"/>
            <w:gridSpan w:val="23"/>
            <w:vAlign w:val="center"/>
          </w:tcPr>
          <w:p>
            <w:pPr>
              <w:spacing w:line="360" w:lineRule="auto"/>
              <w:rPr>
                <w:rFonts w:ascii="仿宋_GB2312" w:hAnsi="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三、信贷需求情况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exact"/>
        </w:trPr>
        <w:tc>
          <w:tcPr>
            <w:tcW w:w="2023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申请贷款金额</w:t>
            </w:r>
          </w:p>
        </w:tc>
        <w:tc>
          <w:tcPr>
            <w:tcW w:w="6691" w:type="dxa"/>
            <w:gridSpan w:val="17"/>
            <w:vAlign w:val="center"/>
          </w:tcPr>
          <w:p>
            <w:pPr>
              <w:spacing w:line="360" w:lineRule="auto"/>
              <w:rPr>
                <w:rFonts w:ascii="仿宋_GB2312" w:hAnsi="仿宋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exact"/>
        </w:trPr>
        <w:tc>
          <w:tcPr>
            <w:tcW w:w="2023" w:type="dxa"/>
            <w:gridSpan w:val="6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仿宋" w:eastAsia="仿宋_GB2312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信贷产品</w:t>
            </w:r>
          </w:p>
        </w:tc>
        <w:tc>
          <w:tcPr>
            <w:tcW w:w="6691" w:type="dxa"/>
            <w:gridSpan w:val="17"/>
            <w:vAlign w:val="center"/>
          </w:tcPr>
          <w:p>
            <w:pPr>
              <w:widowControl/>
              <w:spacing w:line="360" w:lineRule="auto"/>
              <w:ind w:firstLine="360" w:firstLineChars="150"/>
              <w:jc w:val="left"/>
              <w:rPr>
                <w:rFonts w:ascii="仿宋_GB2312" w:hAnsi="仿宋" w:eastAsia="仿宋_GB2312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□流动资金贷款      □固定资产贷款   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exact"/>
        </w:trPr>
        <w:tc>
          <w:tcPr>
            <w:tcW w:w="2023" w:type="dxa"/>
            <w:gridSpan w:val="6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仿宋" w:eastAsia="仿宋_GB2312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期  限</w:t>
            </w:r>
          </w:p>
        </w:tc>
        <w:tc>
          <w:tcPr>
            <w:tcW w:w="6691" w:type="dxa"/>
            <w:gridSpan w:val="17"/>
            <w:vAlign w:val="center"/>
          </w:tcPr>
          <w:p>
            <w:pPr>
              <w:widowControl/>
              <w:spacing w:line="360" w:lineRule="auto"/>
              <w:ind w:firstLine="360" w:firstLineChars="150"/>
              <w:jc w:val="left"/>
              <w:rPr>
                <w:rFonts w:ascii="仿宋_GB2312" w:hAnsi="仿宋" w:eastAsia="仿宋_GB2312"/>
                <w:bCs/>
                <w:color w:val="000000" w:themeColor="text1"/>
                <w:kern w:val="0"/>
                <w:sz w:val="24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□半年       □1年    □其他</w:t>
            </w:r>
            <w:r>
              <w:rPr>
                <w:rFonts w:hint="eastAsia" w:ascii="仿宋_GB2312" w:hAnsi="仿宋" w:eastAsia="仿宋_GB2312"/>
                <w:bCs/>
                <w:color w:val="000000" w:themeColor="text1"/>
                <w:kern w:val="0"/>
                <w:sz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exact"/>
        </w:trPr>
        <w:tc>
          <w:tcPr>
            <w:tcW w:w="2023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拟采取担保方式</w:t>
            </w:r>
          </w:p>
        </w:tc>
        <w:tc>
          <w:tcPr>
            <w:tcW w:w="6691" w:type="dxa"/>
            <w:gridSpan w:val="17"/>
            <w:vAlign w:val="center"/>
          </w:tcPr>
          <w:p>
            <w:pPr>
              <w:widowControl/>
              <w:spacing w:line="360" w:lineRule="auto"/>
              <w:ind w:firstLine="360" w:firstLineChars="150"/>
              <w:jc w:val="left"/>
              <w:rPr>
                <w:rFonts w:ascii="仿宋_GB2312" w:hAnsi="仿宋" w:eastAsia="仿宋_GB2312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□抵押      □质押       □保证  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exact"/>
        </w:trPr>
        <w:tc>
          <w:tcPr>
            <w:tcW w:w="8714" w:type="dxa"/>
            <w:gridSpan w:val="23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 w:hAnsi="仿宋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四、吸纳投资情况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exac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4280" w:type="dxa"/>
            <w:gridSpan w:val="12"/>
            <w:vAlign w:val="center"/>
          </w:tcPr>
          <w:p>
            <w:pPr>
              <w:jc w:val="center"/>
              <w:rPr>
                <w:rFonts w:ascii="仿宋_GB2312" w:hAnsi="仿宋" w:eastAsia="仿宋_GB2312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投资方名称</w:t>
            </w:r>
          </w:p>
        </w:tc>
        <w:tc>
          <w:tcPr>
            <w:tcW w:w="1701" w:type="dxa"/>
            <w:gridSpan w:val="5"/>
            <w:vAlign w:val="center"/>
          </w:tcPr>
          <w:p>
            <w:pPr>
              <w:jc w:val="center"/>
              <w:rPr>
                <w:rFonts w:ascii="仿宋_GB2312" w:hAnsi="仿宋" w:eastAsia="仿宋_GB2312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计划投资额（万元）</w:t>
            </w:r>
          </w:p>
        </w:tc>
        <w:tc>
          <w:tcPr>
            <w:tcW w:w="2013" w:type="dxa"/>
            <w:gridSpan w:val="5"/>
            <w:vAlign w:val="center"/>
          </w:tcPr>
          <w:p>
            <w:pPr>
              <w:jc w:val="center"/>
              <w:rPr>
                <w:rFonts w:ascii="仿宋_GB2312" w:hAnsi="仿宋" w:eastAsia="仿宋_GB2312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实际到位投资额（万元）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exact"/>
        </w:trPr>
        <w:tc>
          <w:tcPr>
            <w:tcW w:w="720" w:type="dxa"/>
            <w:vAlign w:val="center"/>
          </w:tcPr>
          <w:p>
            <w:pPr>
              <w:widowControl/>
              <w:spacing w:line="360" w:lineRule="auto"/>
              <w:ind w:firstLine="241" w:firstLineChars="100"/>
              <w:jc w:val="left"/>
              <w:rPr>
                <w:rFonts w:ascii="仿宋_GB2312" w:hAnsi="仿宋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80" w:type="dxa"/>
            <w:gridSpan w:val="12"/>
            <w:vAlign w:val="center"/>
          </w:tcPr>
          <w:p>
            <w:pPr>
              <w:widowControl/>
              <w:spacing w:line="360" w:lineRule="auto"/>
              <w:ind w:firstLine="241" w:firstLineChars="100"/>
              <w:jc w:val="left"/>
              <w:rPr>
                <w:rFonts w:ascii="仿宋_GB2312" w:hAnsi="仿宋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gridSpan w:val="5"/>
            <w:vAlign w:val="center"/>
          </w:tcPr>
          <w:p>
            <w:pPr>
              <w:widowControl/>
              <w:spacing w:line="360" w:lineRule="auto"/>
              <w:ind w:firstLine="241" w:firstLineChars="100"/>
              <w:jc w:val="left"/>
              <w:rPr>
                <w:rFonts w:ascii="仿宋_GB2312" w:hAnsi="仿宋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13" w:type="dxa"/>
            <w:gridSpan w:val="5"/>
            <w:vAlign w:val="center"/>
          </w:tcPr>
          <w:p>
            <w:pPr>
              <w:widowControl/>
              <w:spacing w:line="360" w:lineRule="auto"/>
              <w:ind w:firstLine="241" w:firstLineChars="100"/>
              <w:jc w:val="left"/>
              <w:rPr>
                <w:rFonts w:ascii="仿宋_GB2312" w:hAnsi="仿宋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exact"/>
        </w:trPr>
        <w:tc>
          <w:tcPr>
            <w:tcW w:w="720" w:type="dxa"/>
            <w:vAlign w:val="center"/>
          </w:tcPr>
          <w:p>
            <w:pPr>
              <w:widowControl/>
              <w:spacing w:line="360" w:lineRule="auto"/>
              <w:ind w:firstLine="241" w:firstLineChars="100"/>
              <w:jc w:val="left"/>
              <w:rPr>
                <w:rFonts w:ascii="仿宋_GB2312" w:hAnsi="仿宋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80" w:type="dxa"/>
            <w:gridSpan w:val="12"/>
            <w:vAlign w:val="center"/>
          </w:tcPr>
          <w:p>
            <w:pPr>
              <w:widowControl/>
              <w:spacing w:line="360" w:lineRule="auto"/>
              <w:ind w:firstLine="241" w:firstLineChars="100"/>
              <w:jc w:val="left"/>
              <w:rPr>
                <w:rFonts w:ascii="仿宋_GB2312" w:hAnsi="仿宋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gridSpan w:val="5"/>
            <w:vAlign w:val="center"/>
          </w:tcPr>
          <w:p>
            <w:pPr>
              <w:widowControl/>
              <w:spacing w:line="360" w:lineRule="auto"/>
              <w:ind w:firstLine="241" w:firstLineChars="100"/>
              <w:jc w:val="left"/>
              <w:rPr>
                <w:rFonts w:ascii="仿宋_GB2312" w:hAnsi="仿宋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13" w:type="dxa"/>
            <w:gridSpan w:val="5"/>
            <w:vAlign w:val="center"/>
          </w:tcPr>
          <w:p>
            <w:pPr>
              <w:widowControl/>
              <w:spacing w:line="360" w:lineRule="auto"/>
              <w:ind w:firstLine="241" w:firstLineChars="100"/>
              <w:jc w:val="left"/>
              <w:rPr>
                <w:rFonts w:ascii="仿宋_GB2312" w:hAnsi="仿宋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exact"/>
        </w:trPr>
        <w:tc>
          <w:tcPr>
            <w:tcW w:w="8714" w:type="dxa"/>
            <w:gridSpan w:val="23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 w:hAnsi="仿宋" w:eastAsia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五、上市情况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exact"/>
        </w:trPr>
        <w:tc>
          <w:tcPr>
            <w:tcW w:w="1845" w:type="dxa"/>
            <w:gridSpan w:val="5"/>
            <w:vAlign w:val="center"/>
          </w:tcPr>
          <w:p>
            <w:pPr>
              <w:jc w:val="center"/>
              <w:rPr>
                <w:rFonts w:ascii="仿宋_GB2312" w:hAnsi="仿宋" w:eastAsia="仿宋_GB2312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已经上市</w:t>
            </w:r>
          </w:p>
          <w:p>
            <w:pPr>
              <w:jc w:val="center"/>
              <w:rPr>
                <w:rFonts w:ascii="仿宋_GB2312" w:hAnsi="仿宋" w:eastAsia="仿宋_GB2312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或挂牌</w:t>
            </w:r>
          </w:p>
        </w:tc>
        <w:tc>
          <w:tcPr>
            <w:tcW w:w="6869" w:type="dxa"/>
            <w:gridSpan w:val="18"/>
            <w:vAlign w:val="center"/>
          </w:tcPr>
          <w:p>
            <w:pPr>
              <w:rPr>
                <w:rFonts w:ascii="仿宋_GB2312" w:hAnsi="仿宋" w:eastAsia="仿宋_GB2312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国内主板（  ）、国内创业板（  ）、国内科创板（  ）、</w:t>
            </w:r>
          </w:p>
          <w:p>
            <w:pPr>
              <w:rPr>
                <w:rFonts w:ascii="仿宋_GB2312" w:hAnsi="仿宋" w:eastAsia="仿宋_GB2312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新三板（  ）、其他市场（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exact"/>
        </w:trPr>
        <w:tc>
          <w:tcPr>
            <w:tcW w:w="1845" w:type="dxa"/>
            <w:gridSpan w:val="5"/>
            <w:vAlign w:val="center"/>
          </w:tcPr>
          <w:p>
            <w:pPr>
              <w:jc w:val="center"/>
              <w:rPr>
                <w:rFonts w:ascii="仿宋_GB2312" w:hAnsi="仿宋" w:eastAsia="仿宋_GB2312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未上市</w:t>
            </w:r>
          </w:p>
        </w:tc>
        <w:tc>
          <w:tcPr>
            <w:tcW w:w="6869" w:type="dxa"/>
            <w:gridSpan w:val="18"/>
            <w:vAlign w:val="center"/>
          </w:tcPr>
          <w:p>
            <w:pPr>
              <w:jc w:val="center"/>
              <w:rPr>
                <w:rFonts w:ascii="仿宋_GB2312" w:hAnsi="仿宋" w:eastAsia="仿宋_GB2312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无计划（  ）、股改中（  ）、等待挂牌中（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exact"/>
        </w:trPr>
        <w:tc>
          <w:tcPr>
            <w:tcW w:w="8714" w:type="dxa"/>
            <w:gridSpan w:val="23"/>
            <w:vAlign w:val="center"/>
          </w:tcPr>
          <w:p>
            <w:pPr>
              <w:rPr>
                <w:rFonts w:ascii="仿宋_GB2312" w:hAnsi="仿宋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六、获得荣誉及奖项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exact"/>
        </w:trPr>
        <w:tc>
          <w:tcPr>
            <w:tcW w:w="747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3690" w:type="dxa"/>
            <w:gridSpan w:val="9"/>
            <w:vAlign w:val="center"/>
          </w:tcPr>
          <w:p>
            <w:pPr>
              <w:jc w:val="center"/>
              <w:rPr>
                <w:rFonts w:ascii="仿宋_GB2312" w:hAnsi="仿宋" w:eastAsia="仿宋_GB2312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证书名称</w:t>
            </w:r>
          </w:p>
        </w:tc>
        <w:tc>
          <w:tcPr>
            <w:tcW w:w="2310" w:type="dxa"/>
            <w:gridSpan w:val="8"/>
            <w:vAlign w:val="center"/>
          </w:tcPr>
          <w:p>
            <w:pPr>
              <w:jc w:val="center"/>
              <w:rPr>
                <w:rFonts w:ascii="仿宋_GB2312" w:hAnsi="仿宋" w:eastAsia="仿宋_GB2312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获得日期</w:t>
            </w:r>
          </w:p>
        </w:tc>
        <w:tc>
          <w:tcPr>
            <w:tcW w:w="1967" w:type="dxa"/>
            <w:gridSpan w:val="4"/>
            <w:vAlign w:val="center"/>
          </w:tcPr>
          <w:p>
            <w:pPr>
              <w:jc w:val="center"/>
              <w:rPr>
                <w:rFonts w:ascii="仿宋_GB2312" w:hAnsi="仿宋" w:eastAsia="仿宋_GB2312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颁发单位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exact"/>
        </w:trPr>
        <w:tc>
          <w:tcPr>
            <w:tcW w:w="747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90" w:type="dxa"/>
            <w:gridSpan w:val="9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10" w:type="dxa"/>
            <w:gridSpan w:val="8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67" w:type="dxa"/>
            <w:gridSpan w:val="4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exact"/>
        </w:trPr>
        <w:tc>
          <w:tcPr>
            <w:tcW w:w="747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90" w:type="dxa"/>
            <w:gridSpan w:val="9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10" w:type="dxa"/>
            <w:gridSpan w:val="8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67" w:type="dxa"/>
            <w:gridSpan w:val="4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vanish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ascii="黑体" w:hAnsi="宋体" w:eastAsia="黑体"/>
          <w:b/>
          <w:snapToGrid w:val="0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spacing w:before="312" w:beforeLines="100" w:line="360" w:lineRule="auto"/>
        <w:jc w:val="center"/>
        <w:rPr>
          <w:rFonts w:ascii="黑体" w:hAnsi="仿宋" w:eastAsia="黑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仿宋" w:eastAsia="黑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附 </w:t>
      </w:r>
      <w:r>
        <w:rPr>
          <w:rFonts w:ascii="黑体" w:hAnsi="仿宋" w:eastAsia="黑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黑体" w:hAnsi="仿宋" w:eastAsia="黑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件</w:t>
      </w:r>
    </w:p>
    <w:p>
      <w:pPr>
        <w:spacing w:before="312" w:beforeLines="100" w:line="360" w:lineRule="auto"/>
        <w:rPr>
          <w:rFonts w:ascii="仿宋_GB2312" w:hAnsi="宋体" w:eastAsia="仿宋_GB2312"/>
          <w:b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b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一、企业介绍提纲</w:t>
      </w:r>
    </w:p>
    <w:p>
      <w:pPr>
        <w:widowControl/>
        <w:spacing w:line="360" w:lineRule="auto"/>
        <w:ind w:firstLine="640" w:firstLineChars="200"/>
        <w:jc w:val="left"/>
        <w:rPr>
          <w:rFonts w:ascii="仿宋_GB2312" w:hAnsi="宋体" w:eastAsia="仿宋_GB2312" w:cs="宋体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bCs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1．企业基本情况</w:t>
      </w:r>
    </w:p>
    <w:p>
      <w:pPr>
        <w:widowControl/>
        <w:spacing w:line="360" w:lineRule="auto"/>
        <w:ind w:firstLine="640" w:firstLineChars="200"/>
        <w:rPr>
          <w:rFonts w:ascii="仿宋_GB2312" w:hAnsi="宋体" w:eastAsia="仿宋_GB2312" w:cs="宋体"/>
          <w:bCs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bCs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（1）说明公司地址、法人代表、股权结构等内容；</w:t>
      </w:r>
    </w:p>
    <w:p>
      <w:pPr>
        <w:widowControl/>
        <w:spacing w:line="360" w:lineRule="auto"/>
        <w:ind w:firstLine="640" w:firstLineChars="200"/>
        <w:rPr>
          <w:rFonts w:ascii="仿宋_GB2312" w:hAnsi="宋体" w:eastAsia="仿宋_GB2312" w:cs="宋体"/>
          <w:bCs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bCs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（2）说明企业历史沿革、所处行业竞争态势及企业地位、市场占有率（全国及地区）、企业资质；</w:t>
      </w:r>
    </w:p>
    <w:p>
      <w:pPr>
        <w:widowControl/>
        <w:spacing w:line="360" w:lineRule="auto"/>
        <w:ind w:firstLine="640" w:firstLineChars="200"/>
        <w:rPr>
          <w:rFonts w:ascii="仿宋_GB2312" w:hAnsi="宋体" w:eastAsia="仿宋_GB2312" w:cs="宋体"/>
          <w:bCs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bCs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（3）企业实际控制人情况简要说明，主要从控制人基本情况，在企业的控制地位，从业经历，个人及家庭经济实力情况等；</w:t>
      </w:r>
    </w:p>
    <w:p>
      <w:pPr>
        <w:widowControl/>
        <w:spacing w:line="360" w:lineRule="auto"/>
        <w:ind w:firstLine="640" w:firstLineChars="200"/>
        <w:rPr>
          <w:rFonts w:ascii="仿宋_GB2312" w:hAnsi="宋体" w:eastAsia="仿宋_GB2312" w:cs="宋体"/>
          <w:bCs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bCs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（4）说明企业是否属于“三高”企业，或存在重大的环保问题事项。</w:t>
      </w:r>
    </w:p>
    <w:p>
      <w:pPr>
        <w:widowControl/>
        <w:spacing w:line="360" w:lineRule="auto"/>
        <w:ind w:firstLine="640" w:firstLineChars="200"/>
        <w:jc w:val="left"/>
        <w:rPr>
          <w:rFonts w:ascii="仿宋_GB2312" w:hAnsi="宋体" w:eastAsia="仿宋_GB2312" w:cs="宋体"/>
          <w:bCs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bCs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2．产品及技术情况（重点介绍）</w:t>
      </w:r>
    </w:p>
    <w:p>
      <w:pPr>
        <w:widowControl/>
        <w:spacing w:line="360" w:lineRule="auto"/>
        <w:ind w:firstLine="640" w:firstLineChars="200"/>
        <w:jc w:val="left"/>
        <w:rPr>
          <w:rFonts w:ascii="仿宋_GB2312" w:hAnsi="宋体" w:eastAsia="仿宋_GB2312" w:cs="宋体"/>
          <w:bCs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bCs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（1）说明企业的主营业务产品情况，包括是否自有知识产权，技术领先程度，核心技术、核心竞争力、获得专利情况等；</w:t>
      </w:r>
    </w:p>
    <w:p>
      <w:pPr>
        <w:widowControl/>
        <w:spacing w:line="360" w:lineRule="auto"/>
        <w:ind w:firstLine="640" w:firstLineChars="200"/>
        <w:jc w:val="left"/>
        <w:rPr>
          <w:rFonts w:ascii="仿宋_GB2312" w:hAnsi="宋体" w:eastAsia="仿宋_GB2312" w:cs="宋体"/>
          <w:bCs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bCs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（2）结合企业近年销售增长情况说明产品或技术的应用领域、适用面，以及产品对于下游行业客户的作用和价值，简要分析企业的主要竞争对手和行业竞争情况，初步判断企业短期内被更新替换的程度等。 </w:t>
      </w:r>
    </w:p>
    <w:p>
      <w:pPr>
        <w:widowControl/>
        <w:spacing w:line="360" w:lineRule="auto"/>
        <w:ind w:firstLine="640" w:firstLineChars="200"/>
        <w:jc w:val="left"/>
        <w:rPr>
          <w:rFonts w:ascii="仿宋_GB2312" w:hAnsi="宋体" w:eastAsia="仿宋_GB2312" w:cs="宋体"/>
          <w:bCs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bCs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（3）简要阐述客户在所处行业的竞争地位，以及竞争优势（产品方面、技术方面、销售方面）；</w:t>
      </w:r>
    </w:p>
    <w:p>
      <w:pPr>
        <w:widowControl/>
        <w:spacing w:line="360" w:lineRule="auto"/>
        <w:ind w:firstLine="640" w:firstLineChars="200"/>
        <w:jc w:val="left"/>
        <w:rPr>
          <w:rFonts w:ascii="仿宋_GB2312" w:hAnsi="宋体" w:eastAsia="仿宋_GB2312" w:cs="宋体"/>
          <w:bCs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bCs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（4）企业的科研背景。</w:t>
      </w:r>
    </w:p>
    <w:p>
      <w:pPr>
        <w:widowControl/>
        <w:spacing w:line="600" w:lineRule="exact"/>
        <w:ind w:firstLine="640" w:firstLineChars="200"/>
        <w:jc w:val="left"/>
        <w:rPr>
          <w:rFonts w:ascii="仿宋_GB2312" w:hAnsi="宋体" w:eastAsia="仿宋_GB2312" w:cs="宋体"/>
          <w:bCs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bCs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3．企业的未来规划</w:t>
      </w:r>
    </w:p>
    <w:p>
      <w:pPr>
        <w:widowControl/>
        <w:spacing w:line="600" w:lineRule="exact"/>
        <w:ind w:firstLine="640" w:firstLineChars="200"/>
        <w:jc w:val="left"/>
        <w:rPr>
          <w:rFonts w:ascii="仿宋_GB2312" w:hAnsi="宋体" w:eastAsia="仿宋_GB2312" w:cs="宋体"/>
          <w:bCs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bCs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4．企业的投融资情况，在银行已有的授信情况。（明确贷款资金用途）</w:t>
      </w:r>
    </w:p>
    <w:p>
      <w:pPr>
        <w:spacing w:before="312" w:beforeLines="100" w:line="360" w:lineRule="auto"/>
        <w:rPr>
          <w:rFonts w:ascii="仿宋_GB2312" w:hAnsi="宋体" w:eastAsia="仿宋_GB2312"/>
          <w:b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b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二、需要准备的基础资料</w:t>
      </w:r>
    </w:p>
    <w:p>
      <w:pPr>
        <w:widowControl/>
        <w:spacing w:line="600" w:lineRule="exact"/>
        <w:ind w:firstLine="640" w:firstLineChars="200"/>
        <w:jc w:val="left"/>
        <w:rPr>
          <w:rFonts w:ascii="仿宋_GB2312" w:hAnsi="宋体" w:eastAsia="仿宋_GB2312" w:cs="宋体"/>
          <w:bCs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1．</w:t>
      </w:r>
      <w:r>
        <w:rPr>
          <w:rFonts w:hint="eastAsia" w:ascii="仿宋_GB2312" w:hAnsi="宋体" w:eastAsia="仿宋_GB2312" w:cs="宋体"/>
          <w:bCs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经年检过的营业执照（副本）、机构代码证（副本）、税务登记证（国、地税）、开户许可证、法人代表身份证复印件；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2．若属于特殊行业，需提供特殊行业经营许可证；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3．公司章程或合伙经营协议；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4</w:t>
      </w:r>
      <w:bookmarkStart w:id="0" w:name="_Hlk37489611"/>
      <w:r>
        <w:rPr>
          <w:rFonts w:hint="eastAsia" w:ascii="仿宋_GB2312" w:hAnsi="宋体" w:eastAsia="仿宋_GB2312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．</w:t>
      </w:r>
      <w:bookmarkEnd w:id="0"/>
      <w:r>
        <w:rPr>
          <w:rFonts w:hint="eastAsia" w:ascii="仿宋_GB2312" w:hAnsi="宋体" w:eastAsia="仿宋_GB2312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贷款卡复印件；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5．申报日近两年审计报告及最近一期财务报表（资产负债表、损益表、现金流量表）；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_GB2312" w:hAnsi="宋体" w:eastAsia="仿宋_GB2312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仿宋_GB2312" w:hAnsi="宋体" w:eastAsia="仿宋_GB2312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．购销合同、工程承包合同等能证明借款用途的资料；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_GB2312" w:hAnsi="宋体" w:eastAsia="仿宋_GB2312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仿宋_GB2312" w:hAnsi="宋体" w:eastAsia="仿宋_GB2312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．知识产权证明；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_GB2312" w:hAnsi="宋体" w:eastAsia="仿宋_GB2312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仿宋_GB2312" w:hAnsi="宋体" w:eastAsia="仿宋_GB2312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．企业征信、企业法定代表人（实际控制人）的个人征信记录，若法定代表人与实际控制人不是同一人则各自都需要提供；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10．其他（如股权变更的相关证明、享受相关优惠政策的证明以及企业获得的其它计划支持的证明）。</w:t>
      </w:r>
    </w:p>
    <w:p>
      <w:pPr>
        <w:spacing w:line="600" w:lineRule="exact"/>
        <w:ind w:firstLine="643" w:firstLineChars="200"/>
        <w:rPr>
          <w:rFonts w:ascii="仿宋_GB2312" w:hAnsi="宋体" w:eastAsia="仿宋_GB2312"/>
          <w:b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b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三、需要准备的抵质押物资料（如担保方式为保证，则不需要）</w:t>
      </w:r>
    </w:p>
    <w:p>
      <w:pPr>
        <w:widowControl/>
        <w:spacing w:line="600" w:lineRule="exact"/>
        <w:ind w:firstLine="562"/>
        <w:jc w:val="left"/>
        <w:rPr>
          <w:rFonts w:ascii="仿宋_GB2312" w:hAnsi="宋体" w:eastAsia="仿宋_GB2312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11．抵质押物权属证书复印件及抵质押物价值参考资料。</w:t>
      </w:r>
    </w:p>
    <w:p>
      <w:pPr>
        <w:spacing w:line="600" w:lineRule="exact"/>
        <w:ind w:firstLine="643" w:firstLineChars="200"/>
        <w:rPr>
          <w:rFonts w:ascii="仿宋_GB2312" w:hAnsi="宋体" w:eastAsia="仿宋_GB2312"/>
          <w:b/>
          <w:bCs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b/>
          <w:bCs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备注：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（1）以上所提供资料需加盖企业公章（封皮、资质证照、财务报表及骑缝章），有年检需求的必须经年检且有年检记录；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（2）请按材料清单顺序正反面复印，胶装申报资料一份，报送至金融中心。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altName w:val="宋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BFD"/>
    <w:rsid w:val="0077734A"/>
    <w:rsid w:val="00841F72"/>
    <w:rsid w:val="009812E5"/>
    <w:rsid w:val="00B93635"/>
    <w:rsid w:val="00D147A9"/>
    <w:rsid w:val="00D56BFD"/>
    <w:rsid w:val="113A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0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nhideWhenUsed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uiPriority w:val="99"/>
    <w:rPr>
      <w:sz w:val="18"/>
      <w:szCs w:val="18"/>
    </w:rPr>
  </w:style>
  <w:style w:type="character" w:customStyle="1" w:styleId="10">
    <w:name w:val="标题 2 字符"/>
    <w:basedOn w:val="7"/>
    <w:link w:val="2"/>
    <w:uiPriority w:val="9"/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318</Words>
  <Characters>1818</Characters>
  <Lines>15</Lines>
  <Paragraphs>4</Paragraphs>
  <TotalTime>0</TotalTime>
  <ScaleCrop>false</ScaleCrop>
  <LinksUpToDate>false</LinksUpToDate>
  <CharactersWithSpaces>2132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2020-04-13T01:54:00Z</dcterms:created>
  <dc:creator>Lenovo</dc:creator>
  <cp:lastModifiedBy>lenovo</cp:lastModifiedBy>
  <dcterms:modified xsi:type="dcterms:W3CDTF">2020-04-13T01:55:43Z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